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62436" w14:textId="28071E1D" w:rsidR="00C814CF" w:rsidRDefault="00C814CF" w:rsidP="00C814CF">
      <w:pPr>
        <w:spacing w:line="240" w:lineRule="auto"/>
        <w:rPr>
          <w:rFonts w:ascii="Arial" w:eastAsia="Calibri" w:hAnsi="Arial" w:cs="Arial"/>
          <w:b/>
          <w:color w:val="000000"/>
          <w:sz w:val="32"/>
          <w:szCs w:val="32"/>
          <w:lang w:val="de-AT"/>
        </w:rPr>
      </w:pPr>
    </w:p>
    <w:p w14:paraId="341AF948" w14:textId="77777777" w:rsidR="00550458" w:rsidRDefault="00550458" w:rsidP="00C814CF">
      <w:pPr>
        <w:spacing w:line="240" w:lineRule="auto"/>
        <w:rPr>
          <w:rFonts w:ascii="Arial" w:eastAsia="Calibri" w:hAnsi="Arial" w:cs="Arial"/>
          <w:b/>
          <w:color w:val="000000"/>
          <w:sz w:val="32"/>
          <w:szCs w:val="32"/>
          <w:lang w:val="de-AT"/>
        </w:rPr>
      </w:pPr>
    </w:p>
    <w:p w14:paraId="12F3470E" w14:textId="1303AB0F" w:rsidR="001149B9" w:rsidRPr="007E4CD7" w:rsidRDefault="001149B9" w:rsidP="00C814CF">
      <w:pPr>
        <w:spacing w:line="240" w:lineRule="auto"/>
        <w:rPr>
          <w:rFonts w:ascii="Arial" w:eastAsia="Calibri" w:hAnsi="Arial" w:cs="Arial"/>
          <w:b/>
          <w:color w:val="000000"/>
          <w:sz w:val="32"/>
          <w:szCs w:val="32"/>
          <w:lang w:val="de-AT"/>
        </w:rPr>
      </w:pPr>
      <w:r w:rsidRPr="007E4CD7">
        <w:rPr>
          <w:rFonts w:ascii="Arial" w:eastAsia="Calibri" w:hAnsi="Arial" w:cs="Arial"/>
          <w:b/>
          <w:color w:val="000000"/>
          <w:sz w:val="32"/>
          <w:szCs w:val="32"/>
          <w:lang w:val="de-AT"/>
        </w:rPr>
        <w:t>VEREINBARUNG ZUR AUFTRAGSVERARBEITUNG</w:t>
      </w:r>
    </w:p>
    <w:p w14:paraId="19F9B084" w14:textId="186B1A51" w:rsidR="001149B9" w:rsidRDefault="001149B9" w:rsidP="001149B9">
      <w:pPr>
        <w:rPr>
          <w:rFonts w:ascii="Arial" w:hAnsi="Arial" w:cs="Arial"/>
          <w:b/>
          <w:color w:val="000000"/>
          <w:sz w:val="36"/>
          <w:lang w:val="de-AT"/>
        </w:rPr>
      </w:pPr>
      <w:bookmarkStart w:id="0" w:name="_GoBack"/>
      <w:bookmarkEnd w:id="0"/>
    </w:p>
    <w:p w14:paraId="5FDD62E6" w14:textId="77777777" w:rsidR="00550458" w:rsidRPr="001E6907" w:rsidRDefault="00550458" w:rsidP="001149B9">
      <w:pPr>
        <w:rPr>
          <w:rFonts w:ascii="Arial" w:hAnsi="Arial" w:cs="Arial"/>
          <w:b/>
          <w:color w:val="000000"/>
          <w:sz w:val="36"/>
          <w:lang w:val="de-AT"/>
        </w:rPr>
      </w:pPr>
    </w:p>
    <w:p w14:paraId="1AF575EC" w14:textId="4CDC8CB8" w:rsidR="001149B9" w:rsidRPr="007E4CD7" w:rsidRDefault="001149B9" w:rsidP="001149B9">
      <w:pPr>
        <w:spacing w:line="240" w:lineRule="auto"/>
        <w:rPr>
          <w:rFonts w:ascii="Arial" w:eastAsia="Calibri" w:hAnsi="Arial" w:cs="Arial"/>
          <w:color w:val="000000"/>
          <w:szCs w:val="22"/>
          <w:lang w:val="de-AT"/>
        </w:rPr>
      </w:pPr>
      <w:r w:rsidRPr="007E4CD7">
        <w:rPr>
          <w:rFonts w:ascii="Arial" w:eastAsia="Calibri" w:hAnsi="Arial" w:cs="Arial"/>
          <w:color w:val="000000"/>
          <w:szCs w:val="22"/>
          <w:lang w:val="de-AT"/>
        </w:rPr>
        <w:t xml:space="preserve">betreffend </w:t>
      </w:r>
      <w:bookmarkStart w:id="1" w:name="OLE_LINK1"/>
      <w:r w:rsidRPr="007E4CD7">
        <w:rPr>
          <w:rFonts w:ascii="Arial" w:eastAsia="Calibri" w:hAnsi="Arial" w:cs="Arial"/>
          <w:color w:val="000000"/>
          <w:szCs w:val="22"/>
          <w:lang w:val="de-AT"/>
        </w:rPr>
        <w:t xml:space="preserve">Überlassung von personenbezogenen Daten </w:t>
      </w:r>
      <w:bookmarkEnd w:id="1"/>
      <w:r w:rsidRPr="007E4CD7">
        <w:rPr>
          <w:rFonts w:ascii="Arial" w:eastAsia="Calibri" w:hAnsi="Arial" w:cs="Arial"/>
          <w:color w:val="000000"/>
          <w:szCs w:val="22"/>
          <w:lang w:val="de-AT"/>
        </w:rPr>
        <w:t xml:space="preserve">zum </w:t>
      </w:r>
      <w:r w:rsidRPr="008B3CE9">
        <w:rPr>
          <w:rFonts w:ascii="Arial" w:eastAsia="Calibri" w:hAnsi="Arial" w:cs="Arial"/>
          <w:color w:val="000000"/>
          <w:szCs w:val="22"/>
          <w:lang w:val="de-AT"/>
        </w:rPr>
        <w:t>Zweck der Verarbeitung als Dienstleistung gemäß Art</w:t>
      </w:r>
      <w:r w:rsidR="004C7FD5">
        <w:rPr>
          <w:rFonts w:ascii="Arial" w:eastAsia="Calibri" w:hAnsi="Arial" w:cs="Arial"/>
          <w:color w:val="000000"/>
          <w:szCs w:val="22"/>
          <w:lang w:val="de-AT"/>
        </w:rPr>
        <w:t>.</w:t>
      </w:r>
      <w:r w:rsidRPr="008B3CE9">
        <w:rPr>
          <w:rFonts w:ascii="Arial" w:eastAsia="Calibri" w:hAnsi="Arial" w:cs="Arial"/>
          <w:color w:val="000000"/>
          <w:szCs w:val="22"/>
          <w:lang w:val="de-AT"/>
        </w:rPr>
        <w:t xml:space="preserve"> 28 ff Datenschutz-Grundverordnung ("DSGVO") zwischen:</w:t>
      </w:r>
    </w:p>
    <w:p w14:paraId="55B99A87" w14:textId="77777777" w:rsidR="001149B9" w:rsidRPr="007E4CD7" w:rsidRDefault="001149B9" w:rsidP="001149B9">
      <w:pPr>
        <w:spacing w:line="240" w:lineRule="auto"/>
        <w:rPr>
          <w:rFonts w:ascii="Arial" w:eastAsia="Calibri" w:hAnsi="Arial" w:cs="Arial"/>
          <w:b/>
          <w:color w:val="000000"/>
          <w:szCs w:val="22"/>
          <w:lang w:val="de-AT"/>
        </w:rPr>
      </w:pPr>
    </w:p>
    <w:p w14:paraId="52271204" w14:textId="012546EA" w:rsidR="001149B9" w:rsidRDefault="001149B9" w:rsidP="001149B9">
      <w:pPr>
        <w:spacing w:after="120" w:line="280" w:lineRule="exact"/>
        <w:ind w:left="708"/>
        <w:rPr>
          <w:rFonts w:ascii="Arial" w:hAnsi="Arial" w:cs="Arial"/>
          <w:szCs w:val="22"/>
        </w:rPr>
      </w:pPr>
      <w:r w:rsidRPr="001149B9">
        <w:rPr>
          <w:rFonts w:ascii="Arial" w:hAnsi="Arial" w:cs="Arial"/>
          <w:b/>
          <w:bCs/>
          <w:szCs w:val="22"/>
          <w:highlight w:val="yellow"/>
        </w:rPr>
        <w:t>xxx</w:t>
      </w:r>
      <w:r>
        <w:rPr>
          <w:rFonts w:ascii="Arial" w:hAnsi="Arial" w:cs="Arial"/>
          <w:szCs w:val="22"/>
        </w:rPr>
        <w:br/>
      </w:r>
      <w:r w:rsidRPr="001149B9">
        <w:rPr>
          <w:rFonts w:ascii="Arial" w:hAnsi="Arial" w:cs="Arial"/>
          <w:szCs w:val="22"/>
          <w:highlight w:val="yellow"/>
        </w:rPr>
        <w:t>Adresse</w:t>
      </w:r>
      <w:r w:rsidRPr="00E02CFA">
        <w:rPr>
          <w:rFonts w:ascii="Arial" w:hAnsi="Arial" w:cs="Arial"/>
          <w:szCs w:val="22"/>
        </w:rPr>
        <w:t xml:space="preserve"> </w:t>
      </w:r>
    </w:p>
    <w:p w14:paraId="4C6A04EF" w14:textId="724E9C1D" w:rsidR="001149B9" w:rsidRPr="007E4CD7" w:rsidRDefault="001149B9" w:rsidP="009F6E5E">
      <w:pPr>
        <w:spacing w:after="120" w:line="280" w:lineRule="exact"/>
        <w:ind w:left="708"/>
        <w:rPr>
          <w:rFonts w:ascii="Arial" w:hAnsi="Arial" w:cs="Arial"/>
          <w:szCs w:val="22"/>
        </w:rPr>
      </w:pPr>
      <w:r w:rsidRPr="007E4CD7">
        <w:rPr>
          <w:rFonts w:ascii="Arial" w:hAnsi="Arial" w:cs="Arial"/>
          <w:szCs w:val="22"/>
        </w:rPr>
        <w:t>(im Folgenden „</w:t>
      </w:r>
      <w:r w:rsidR="009F6E5E">
        <w:rPr>
          <w:rFonts w:ascii="Arial" w:hAnsi="Arial" w:cs="Arial"/>
          <w:b/>
          <w:szCs w:val="22"/>
        </w:rPr>
        <w:t>Auftraggeber</w:t>
      </w:r>
      <w:r w:rsidRPr="007E4CD7">
        <w:rPr>
          <w:rFonts w:ascii="Arial" w:hAnsi="Arial" w:cs="Arial"/>
          <w:szCs w:val="22"/>
        </w:rPr>
        <w:t>“ genannt)</w:t>
      </w:r>
    </w:p>
    <w:p w14:paraId="1A4C2123" w14:textId="77777777" w:rsidR="001149B9" w:rsidRPr="007E4CD7" w:rsidRDefault="001149B9" w:rsidP="001149B9">
      <w:pPr>
        <w:spacing w:line="240" w:lineRule="auto"/>
        <w:rPr>
          <w:rFonts w:ascii="Arial" w:eastAsia="Calibri" w:hAnsi="Arial" w:cs="Arial"/>
          <w:color w:val="000000"/>
          <w:szCs w:val="22"/>
          <w:lang w:val="de-AT"/>
        </w:rPr>
      </w:pPr>
      <w:r w:rsidRPr="007E4CD7">
        <w:rPr>
          <w:rFonts w:ascii="Arial" w:eastAsia="Calibri" w:hAnsi="Arial" w:cs="Arial"/>
          <w:color w:val="000000"/>
          <w:szCs w:val="22"/>
          <w:lang w:val="de-AT"/>
        </w:rPr>
        <w:t>und</w:t>
      </w:r>
    </w:p>
    <w:p w14:paraId="75A00D29" w14:textId="77777777" w:rsidR="001149B9" w:rsidRPr="007E4CD7" w:rsidRDefault="001149B9" w:rsidP="001149B9">
      <w:pPr>
        <w:spacing w:line="240" w:lineRule="auto"/>
        <w:rPr>
          <w:rFonts w:ascii="Arial" w:eastAsia="Calibri" w:hAnsi="Arial" w:cs="Arial"/>
          <w:color w:val="000000"/>
          <w:szCs w:val="22"/>
          <w:lang w:val="de-AT"/>
        </w:rPr>
      </w:pPr>
    </w:p>
    <w:p w14:paraId="1825C8BF" w14:textId="1D1D49DA" w:rsidR="001149B9" w:rsidRPr="00492E37" w:rsidRDefault="001149B9" w:rsidP="001149B9">
      <w:pPr>
        <w:spacing w:line="280" w:lineRule="exact"/>
        <w:ind w:left="708"/>
        <w:rPr>
          <w:rFonts w:ascii="Arial" w:hAnsi="Arial" w:cs="Arial"/>
          <w:lang w:val="de-AT"/>
        </w:rPr>
      </w:pPr>
      <w:r w:rsidRPr="001149B9">
        <w:rPr>
          <w:rFonts w:ascii="Arial" w:hAnsi="Arial" w:cs="Arial"/>
          <w:b/>
          <w:bCs/>
          <w:highlight w:val="yellow"/>
          <w:lang w:val="de-AT"/>
        </w:rPr>
        <w:t>xxx</w:t>
      </w:r>
      <w:r w:rsidRPr="001149B9">
        <w:rPr>
          <w:rFonts w:ascii="Arial" w:hAnsi="Arial" w:cs="Arial"/>
          <w:highlight w:val="yellow"/>
          <w:lang w:val="de-AT"/>
        </w:rPr>
        <w:br/>
        <w:t>Adresse</w:t>
      </w:r>
    </w:p>
    <w:p w14:paraId="7C92FBC2" w14:textId="588ECCEA" w:rsidR="001149B9" w:rsidRPr="001E6907" w:rsidRDefault="001149B9" w:rsidP="009F6E5E">
      <w:pPr>
        <w:spacing w:after="120" w:line="280" w:lineRule="exact"/>
        <w:ind w:left="708"/>
        <w:rPr>
          <w:rFonts w:ascii="Arial" w:hAnsi="Arial" w:cs="Arial"/>
        </w:rPr>
      </w:pPr>
      <w:r w:rsidRPr="001E6907">
        <w:rPr>
          <w:rFonts w:ascii="Arial" w:hAnsi="Arial" w:cs="Arial"/>
        </w:rPr>
        <w:t>(im Folgenden „</w:t>
      </w:r>
      <w:r w:rsidR="009F6E5E">
        <w:rPr>
          <w:rFonts w:ascii="Arial" w:eastAsia="Calibri" w:hAnsi="Arial" w:cs="Arial"/>
          <w:b/>
          <w:color w:val="000000"/>
          <w:szCs w:val="22"/>
          <w:lang w:val="de-AT"/>
        </w:rPr>
        <w:t>Auftragnehmer</w:t>
      </w:r>
      <w:r w:rsidRPr="001E6907">
        <w:rPr>
          <w:rFonts w:ascii="Arial" w:hAnsi="Arial" w:cs="Arial"/>
        </w:rPr>
        <w:t>“ genannt)</w:t>
      </w:r>
    </w:p>
    <w:p w14:paraId="335E16FF" w14:textId="7A0799A7" w:rsidR="000E2787" w:rsidRDefault="000E2787" w:rsidP="00137BFD">
      <w:pPr>
        <w:pStyle w:val="berschrift1"/>
        <w:keepLines w:val="0"/>
        <w:numPr>
          <w:ilvl w:val="0"/>
          <w:numId w:val="0"/>
        </w:numPr>
        <w:suppressAutoHyphens/>
        <w:spacing w:before="0" w:after="0" w:line="240" w:lineRule="auto"/>
        <w:rPr>
          <w:rFonts w:asciiTheme="minorHAnsi" w:hAnsiTheme="minorHAnsi" w:cstheme="minorHAnsi"/>
          <w:sz w:val="22"/>
          <w:szCs w:val="22"/>
        </w:rPr>
      </w:pPr>
    </w:p>
    <w:p w14:paraId="109E8D43" w14:textId="77777777" w:rsidR="00082902" w:rsidRPr="00082902" w:rsidRDefault="00082902" w:rsidP="00082902"/>
    <w:p w14:paraId="672B0FBC" w14:textId="2D0C774A" w:rsidR="00082902" w:rsidRPr="000E2787" w:rsidRDefault="00082902" w:rsidP="000E2787">
      <w:pPr>
        <w:spacing w:line="264" w:lineRule="auto"/>
        <w:jc w:val="both"/>
        <w:rPr>
          <w:rFonts w:asciiTheme="minorHAnsi" w:hAnsiTheme="minorHAnsi" w:cstheme="minorHAnsi"/>
          <w:szCs w:val="22"/>
        </w:rPr>
      </w:pPr>
    </w:p>
    <w:p w14:paraId="179174F2" w14:textId="77777777" w:rsidR="000E2787" w:rsidRPr="000E2787" w:rsidRDefault="000E2787" w:rsidP="000E2787">
      <w:pPr>
        <w:rPr>
          <w:rFonts w:asciiTheme="minorHAnsi" w:hAnsiTheme="minorHAnsi" w:cstheme="minorHAnsi"/>
          <w:szCs w:val="22"/>
        </w:rPr>
      </w:pPr>
    </w:p>
    <w:p w14:paraId="1511B57C" w14:textId="56500D18" w:rsidR="004042FA" w:rsidRDefault="004042FA"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0E2787">
        <w:rPr>
          <w:rFonts w:asciiTheme="minorHAnsi" w:hAnsiTheme="minorHAnsi" w:cstheme="minorHAnsi"/>
          <w:sz w:val="22"/>
          <w:szCs w:val="22"/>
        </w:rPr>
        <w:t>Gegenstand der Vereinbarung</w:t>
      </w:r>
    </w:p>
    <w:p w14:paraId="58132304" w14:textId="77777777" w:rsidR="0023185B" w:rsidRPr="0023185B" w:rsidRDefault="0023185B" w:rsidP="0023185B"/>
    <w:p w14:paraId="677499B6" w14:textId="77777777" w:rsidR="00731356" w:rsidRPr="00731356" w:rsidRDefault="004042FA" w:rsidP="00581776">
      <w:pPr>
        <w:pStyle w:val="Listenabsatz"/>
        <w:numPr>
          <w:ilvl w:val="0"/>
          <w:numId w:val="14"/>
        </w:numPr>
        <w:spacing w:line="240" w:lineRule="auto"/>
        <w:jc w:val="both"/>
        <w:rPr>
          <w:rFonts w:asciiTheme="minorHAnsi" w:hAnsiTheme="minorHAnsi" w:cstheme="minorHAnsi"/>
          <w:i/>
          <w:szCs w:val="22"/>
          <w:highlight w:val="yellow"/>
          <w:lang w:val="de-AT"/>
        </w:rPr>
      </w:pPr>
      <w:r w:rsidRPr="000E2787">
        <w:rPr>
          <w:rFonts w:asciiTheme="minorHAnsi" w:hAnsiTheme="minorHAnsi" w:cstheme="minorHAnsi"/>
          <w:szCs w:val="22"/>
          <w:lang w:val="de-AT"/>
        </w:rPr>
        <w:t>Gegenstand dieses Auftrages ist die Durchführung folgender Aufgaben</w:t>
      </w:r>
      <w:r w:rsidR="00D926FA">
        <w:rPr>
          <w:rFonts w:asciiTheme="minorHAnsi" w:hAnsiTheme="minorHAnsi" w:cstheme="minorHAnsi"/>
          <w:szCs w:val="22"/>
          <w:lang w:val="de-AT"/>
        </w:rPr>
        <w:t xml:space="preserve"> im Auftrag des Auftraggebers</w:t>
      </w:r>
      <w:r w:rsidRPr="000E2787">
        <w:rPr>
          <w:rFonts w:asciiTheme="minorHAnsi" w:hAnsiTheme="minorHAnsi" w:cstheme="minorHAnsi"/>
          <w:szCs w:val="22"/>
          <w:lang w:val="de-AT"/>
        </w:rPr>
        <w:t>:</w:t>
      </w:r>
    </w:p>
    <w:p w14:paraId="2FCA9AEA" w14:textId="29FD2EDF" w:rsidR="00F13B51" w:rsidRDefault="004042FA" w:rsidP="00F13B51">
      <w:pPr>
        <w:pStyle w:val="Listenabsatz"/>
        <w:spacing w:line="240" w:lineRule="auto"/>
        <w:ind w:left="360" w:firstLine="0"/>
        <w:jc w:val="both"/>
        <w:rPr>
          <w:rFonts w:asciiTheme="minorHAnsi" w:hAnsiTheme="minorHAnsi" w:cstheme="minorHAnsi"/>
          <w:i/>
          <w:szCs w:val="22"/>
          <w:highlight w:val="yellow"/>
          <w:lang w:val="de-AT"/>
        </w:rPr>
      </w:pPr>
      <w:r w:rsidRPr="000E2787">
        <w:rPr>
          <w:rFonts w:asciiTheme="minorHAnsi" w:hAnsiTheme="minorHAnsi" w:cstheme="minorHAnsi"/>
          <w:szCs w:val="22"/>
          <w:lang w:val="de-AT"/>
        </w:rPr>
        <w:t xml:space="preserve">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möglichst detaillierte Beschreibung der Aufgaben des Auftragnehmers, einschließlich</w:t>
      </w:r>
      <w:r w:rsidRPr="00704F79">
        <w:rPr>
          <w:rFonts w:asciiTheme="minorHAnsi" w:hAnsiTheme="minorHAnsi" w:cstheme="minorHAnsi"/>
          <w:b/>
          <w:bCs/>
          <w:i/>
          <w:szCs w:val="22"/>
          <w:highlight w:val="yellow"/>
          <w:lang w:val="de-AT"/>
        </w:rPr>
        <w:t xml:space="preserve"> Art und Zweck</w:t>
      </w:r>
      <w:r w:rsidRPr="000E2787">
        <w:rPr>
          <w:rFonts w:asciiTheme="minorHAnsi" w:hAnsiTheme="minorHAnsi" w:cstheme="minorHAnsi"/>
          <w:i/>
          <w:szCs w:val="22"/>
          <w:highlight w:val="yellow"/>
          <w:lang w:val="de-AT"/>
        </w:rPr>
        <w:t xml:space="preserve"> der vorgesehenen Verarbeitung].</w:t>
      </w:r>
    </w:p>
    <w:p w14:paraId="70FBF381" w14:textId="77777777" w:rsidR="004C7FD5" w:rsidRPr="00F13B51" w:rsidRDefault="004C7FD5" w:rsidP="00F13B51">
      <w:pPr>
        <w:pStyle w:val="Listenabsatz"/>
        <w:spacing w:line="240" w:lineRule="auto"/>
        <w:ind w:left="360" w:firstLine="0"/>
        <w:jc w:val="both"/>
        <w:rPr>
          <w:rFonts w:asciiTheme="minorHAnsi" w:hAnsiTheme="minorHAnsi" w:cstheme="minorHAnsi"/>
          <w:i/>
          <w:szCs w:val="22"/>
          <w:highlight w:val="yellow"/>
          <w:lang w:val="de-AT"/>
        </w:rPr>
      </w:pPr>
    </w:p>
    <w:p w14:paraId="14F72404" w14:textId="24CBD222" w:rsidR="00731356" w:rsidRDefault="004042FA" w:rsidP="00581776">
      <w:pPr>
        <w:pStyle w:val="Listenabsatz"/>
        <w:spacing w:line="240" w:lineRule="auto"/>
        <w:ind w:left="360" w:firstLine="0"/>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t>{Falls es einen weitergehenden Rahmenvertrag, Werkvertrag, Leistungsvereinbarung, udgl gibt}</w:t>
      </w:r>
      <w:r w:rsidRPr="000E2787">
        <w:rPr>
          <w:rFonts w:asciiTheme="minorHAnsi" w:hAnsiTheme="minorHAnsi" w:cstheme="minorHAnsi"/>
          <w:szCs w:val="22"/>
          <w:lang w:val="de-AT"/>
        </w:rPr>
        <w:t xml:space="preserve"> </w:t>
      </w:r>
    </w:p>
    <w:p w14:paraId="4331C5CA" w14:textId="03EC4882" w:rsidR="004042FA" w:rsidRPr="000E2787" w:rsidRDefault="004042FA" w:rsidP="00581776">
      <w:pPr>
        <w:pStyle w:val="Listenabsatz"/>
        <w:spacing w:line="240" w:lineRule="auto"/>
        <w:ind w:left="360" w:firstLine="0"/>
        <w:jc w:val="both"/>
        <w:rPr>
          <w:rFonts w:asciiTheme="minorHAnsi" w:hAnsiTheme="minorHAnsi" w:cstheme="minorHAnsi"/>
          <w:i/>
          <w:szCs w:val="22"/>
          <w:highlight w:val="yellow"/>
          <w:lang w:val="de-AT"/>
        </w:rPr>
      </w:pPr>
      <w:r w:rsidRPr="000E2787">
        <w:rPr>
          <w:rFonts w:asciiTheme="minorHAnsi" w:hAnsiTheme="minorHAnsi" w:cstheme="minorHAnsi"/>
          <w:szCs w:val="22"/>
          <w:lang w:val="de-AT"/>
        </w:rPr>
        <w:t xml:space="preserve">Diese Vereinbarung ist als Ergänzung zu </w:t>
      </w:r>
      <w:r w:rsidRPr="000E2787">
        <w:rPr>
          <w:rFonts w:asciiTheme="minorHAnsi" w:hAnsiTheme="minorHAnsi" w:cstheme="minorHAnsi"/>
          <w:szCs w:val="22"/>
          <w:highlight w:val="yellow"/>
          <w:lang w:val="de-AT"/>
        </w:rPr>
        <w:t>[</w:t>
      </w:r>
      <w:r w:rsidR="004C7FD5">
        <w:rPr>
          <w:rFonts w:asciiTheme="minorHAnsi" w:hAnsiTheme="minorHAnsi" w:cstheme="minorHAnsi"/>
          <w:i/>
          <w:szCs w:val="22"/>
          <w:highlight w:val="yellow"/>
          <w:lang w:val="de-AT"/>
        </w:rPr>
        <w:t>Vertrag</w:t>
      </w:r>
      <w:r w:rsidRPr="000E2787">
        <w:rPr>
          <w:rFonts w:asciiTheme="minorHAnsi" w:hAnsiTheme="minorHAnsi" w:cstheme="minorHAnsi"/>
          <w:i/>
          <w:szCs w:val="22"/>
          <w:highlight w:val="yellow"/>
          <w:lang w:val="de-AT"/>
        </w:rPr>
        <w:t xml:space="preserve"> samt Datum ergänzen</w:t>
      </w:r>
      <w:r w:rsidRPr="000E2787">
        <w:rPr>
          <w:rFonts w:asciiTheme="minorHAnsi" w:hAnsiTheme="minorHAnsi" w:cstheme="minorHAnsi"/>
          <w:szCs w:val="22"/>
          <w:highlight w:val="yellow"/>
          <w:lang w:val="de-AT"/>
        </w:rPr>
        <w:t>]</w:t>
      </w:r>
      <w:r w:rsidRPr="000E2787">
        <w:rPr>
          <w:rFonts w:asciiTheme="minorHAnsi" w:hAnsiTheme="minorHAnsi" w:cstheme="minorHAnsi"/>
          <w:szCs w:val="22"/>
          <w:lang w:val="de-AT"/>
        </w:rPr>
        <w:t xml:space="preserve"> zu verstehen.</w:t>
      </w:r>
    </w:p>
    <w:p w14:paraId="702AA8A0" w14:textId="5E658344" w:rsidR="00145FFE" w:rsidRPr="00145FFE" w:rsidRDefault="00145FFE" w:rsidP="00145FFE">
      <w:pPr>
        <w:pStyle w:val="Listenabsatz"/>
        <w:numPr>
          <w:ilvl w:val="0"/>
          <w:numId w:val="14"/>
        </w:numPr>
        <w:spacing w:line="240" w:lineRule="auto"/>
        <w:ind w:right="24"/>
        <w:rPr>
          <w:rFonts w:ascii="Arial" w:eastAsia="Arial" w:hAnsi="Arial" w:cs="Arial"/>
          <w:szCs w:val="22"/>
          <w:lang w:val="de-AT"/>
        </w:rPr>
      </w:pPr>
      <w:r w:rsidRPr="00145FFE">
        <w:rPr>
          <w:rFonts w:ascii="Arial" w:eastAsia="Arial" w:hAnsi="Arial" w:cs="Arial"/>
          <w:szCs w:val="22"/>
          <w:lang w:val="de-AT"/>
        </w:rPr>
        <w:t>Fo</w:t>
      </w:r>
      <w:r>
        <w:rPr>
          <w:rFonts w:ascii="Arial" w:eastAsia="Arial" w:hAnsi="Arial" w:cs="Arial"/>
          <w:szCs w:val="22"/>
          <w:lang w:val="de-AT"/>
        </w:rPr>
        <w:t>lgende personenbezogenen D</w:t>
      </w:r>
      <w:r w:rsidRPr="00145FFE">
        <w:rPr>
          <w:rFonts w:ascii="Arial" w:eastAsia="Arial" w:hAnsi="Arial" w:cs="Arial"/>
          <w:szCs w:val="22"/>
          <w:lang w:val="de-AT"/>
        </w:rPr>
        <w:t>aten können für die Leistungserbringung durch den Auftragnehmer erforderlich sein:</w:t>
      </w:r>
      <w:r>
        <w:rPr>
          <w:rFonts w:ascii="Arial" w:eastAsia="Arial" w:hAnsi="Arial" w:cs="Arial"/>
          <w:szCs w:val="22"/>
          <w:lang w:val="de-AT"/>
        </w:rPr>
        <w:t xml:space="preserve"> </w:t>
      </w:r>
      <w:r w:rsidRPr="00C50107">
        <w:rPr>
          <w:rFonts w:ascii="Arial" w:eastAsia="Arial" w:hAnsi="Arial" w:cs="Arial"/>
          <w:szCs w:val="22"/>
          <w:highlight w:val="yellow"/>
          <w:lang w:val="de-AT"/>
        </w:rPr>
        <w:t>[</w:t>
      </w:r>
      <w:r w:rsidRPr="00C50107">
        <w:rPr>
          <w:rFonts w:ascii="Arial" w:eastAsia="Arial" w:hAnsi="Arial" w:cs="Arial"/>
          <w:i/>
          <w:iCs/>
          <w:szCs w:val="22"/>
          <w:highlight w:val="yellow"/>
          <w:lang w:val="de-AT"/>
        </w:rPr>
        <w:t>Daten aufzählen, z</w:t>
      </w:r>
      <w:r w:rsidR="004C7FD5">
        <w:rPr>
          <w:rFonts w:ascii="Arial" w:eastAsia="Arial" w:hAnsi="Arial" w:cs="Arial"/>
          <w:i/>
          <w:iCs/>
          <w:szCs w:val="22"/>
          <w:highlight w:val="yellow"/>
          <w:lang w:val="de-AT"/>
        </w:rPr>
        <w:t>.</w:t>
      </w:r>
      <w:r w:rsidRPr="00C50107">
        <w:rPr>
          <w:rFonts w:ascii="Arial" w:eastAsia="Arial" w:hAnsi="Arial" w:cs="Arial"/>
          <w:i/>
          <w:iCs/>
          <w:szCs w:val="22"/>
          <w:highlight w:val="yellow"/>
          <w:lang w:val="de-AT"/>
        </w:rPr>
        <w:t>B</w:t>
      </w:r>
      <w:r w:rsidR="004C7FD5">
        <w:rPr>
          <w:rFonts w:ascii="Arial" w:eastAsia="Arial" w:hAnsi="Arial" w:cs="Arial"/>
          <w:i/>
          <w:iCs/>
          <w:szCs w:val="22"/>
          <w:highlight w:val="yellow"/>
          <w:lang w:val="de-AT"/>
        </w:rPr>
        <w:t>.</w:t>
      </w:r>
      <w:r w:rsidRPr="00C50107">
        <w:rPr>
          <w:rFonts w:ascii="Arial" w:eastAsia="Arial" w:hAnsi="Arial" w:cs="Arial"/>
          <w:i/>
          <w:iCs/>
          <w:szCs w:val="22"/>
          <w:highlight w:val="yellow"/>
          <w:lang w:val="de-AT"/>
        </w:rPr>
        <w:t xml:space="preserve"> Name, Adresse, E-Mail-Adresse, </w:t>
      </w:r>
      <w:r w:rsidR="00C50107" w:rsidRPr="00C50107">
        <w:rPr>
          <w:rFonts w:ascii="Arial" w:eastAsia="Arial" w:hAnsi="Arial" w:cs="Arial"/>
          <w:i/>
          <w:iCs/>
          <w:szCs w:val="22"/>
          <w:highlight w:val="yellow"/>
          <w:lang w:val="de-AT"/>
        </w:rPr>
        <w:t>Aufenthalte in Einrichtungen, Angaben zum Gesundheitszustand…</w:t>
      </w:r>
      <w:r w:rsidR="00C50107" w:rsidRPr="00C50107">
        <w:rPr>
          <w:rFonts w:ascii="Arial" w:eastAsia="Arial" w:hAnsi="Arial" w:cs="Arial"/>
          <w:szCs w:val="22"/>
          <w:highlight w:val="yellow"/>
          <w:lang w:val="de-AT"/>
        </w:rPr>
        <w:t>]</w:t>
      </w:r>
    </w:p>
    <w:p w14:paraId="5DFD93EF" w14:textId="55B8EAC4" w:rsidR="004042FA" w:rsidRPr="000E2787" w:rsidRDefault="004042FA" w:rsidP="00BE5261">
      <w:pPr>
        <w:pStyle w:val="Listenabsatz"/>
        <w:numPr>
          <w:ilvl w:val="0"/>
          <w:numId w:val="14"/>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 xml:space="preserve">Folgende Kategorien betroffener Personen werden unterliegen der Verarbeitung: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Betroffenenkategorien ergänzen, z</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B</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 xml:space="preserve"> </w:t>
      </w:r>
      <w:r w:rsidR="00C50107">
        <w:rPr>
          <w:rFonts w:asciiTheme="minorHAnsi" w:hAnsiTheme="minorHAnsi" w:cstheme="minorHAnsi"/>
          <w:i/>
          <w:szCs w:val="22"/>
          <w:highlight w:val="yellow"/>
          <w:lang w:val="de-AT"/>
        </w:rPr>
        <w:t>Beschäftigte</w:t>
      </w:r>
      <w:r w:rsidRPr="000E2787">
        <w:rPr>
          <w:rFonts w:asciiTheme="minorHAnsi" w:hAnsiTheme="minorHAnsi" w:cstheme="minorHAnsi"/>
          <w:i/>
          <w:szCs w:val="22"/>
          <w:highlight w:val="yellow"/>
          <w:lang w:val="de-AT"/>
        </w:rPr>
        <w:t xml:space="preserve">, </w:t>
      </w:r>
      <w:r w:rsidR="00C50107">
        <w:rPr>
          <w:rFonts w:asciiTheme="minorHAnsi" w:hAnsiTheme="minorHAnsi" w:cstheme="minorHAnsi"/>
          <w:i/>
          <w:szCs w:val="22"/>
          <w:highlight w:val="yellow"/>
          <w:lang w:val="de-AT"/>
        </w:rPr>
        <w:t>Patienten</w:t>
      </w:r>
      <w:r w:rsidRPr="000E2787">
        <w:rPr>
          <w:rFonts w:asciiTheme="minorHAnsi" w:hAnsiTheme="minorHAnsi" w:cstheme="minorHAnsi"/>
          <w:i/>
          <w:szCs w:val="22"/>
          <w:highlight w:val="yellow"/>
          <w:lang w:val="de-AT"/>
        </w:rPr>
        <w:t xml:space="preserve">, </w:t>
      </w:r>
      <w:r w:rsidR="00BE5261">
        <w:rPr>
          <w:rFonts w:asciiTheme="minorHAnsi" w:hAnsiTheme="minorHAnsi" w:cstheme="minorHAnsi"/>
          <w:i/>
          <w:szCs w:val="22"/>
          <w:highlight w:val="yellow"/>
          <w:lang w:val="de-AT"/>
        </w:rPr>
        <w:t xml:space="preserve">Gäste, </w:t>
      </w:r>
      <w:r w:rsidRPr="000E2787">
        <w:rPr>
          <w:rFonts w:asciiTheme="minorHAnsi" w:hAnsiTheme="minorHAnsi" w:cstheme="minorHAnsi"/>
          <w:i/>
          <w:szCs w:val="22"/>
          <w:highlight w:val="yellow"/>
          <w:lang w:val="de-AT"/>
        </w:rPr>
        <w:t>Ansprechpartner, usw.</w:t>
      </w:r>
      <w:r w:rsidRPr="000E2787">
        <w:rPr>
          <w:rFonts w:asciiTheme="minorHAnsi" w:hAnsiTheme="minorHAnsi" w:cstheme="minorHAnsi"/>
          <w:szCs w:val="22"/>
          <w:highlight w:val="yellow"/>
          <w:lang w:val="de-AT"/>
        </w:rPr>
        <w:t>]</w:t>
      </w:r>
    </w:p>
    <w:p w14:paraId="180212E8" w14:textId="6BB32E79" w:rsidR="00082902" w:rsidRPr="004A3AC6" w:rsidRDefault="00082902" w:rsidP="004A3AC6">
      <w:pPr>
        <w:spacing w:line="240" w:lineRule="auto"/>
        <w:rPr>
          <w:rFonts w:asciiTheme="minorHAnsi" w:hAnsiTheme="minorHAnsi" w:cstheme="minorHAnsi"/>
          <w:szCs w:val="22"/>
          <w:lang w:val="de-AT"/>
        </w:rPr>
      </w:pPr>
    </w:p>
    <w:p w14:paraId="6D7A8AB2" w14:textId="77777777" w:rsidR="00A86564" w:rsidRPr="000E2787" w:rsidRDefault="00A86564" w:rsidP="004042FA">
      <w:pPr>
        <w:pStyle w:val="Listenabsatz"/>
        <w:spacing w:line="240" w:lineRule="auto"/>
        <w:ind w:left="360"/>
        <w:rPr>
          <w:rFonts w:asciiTheme="minorHAnsi" w:hAnsiTheme="minorHAnsi" w:cstheme="minorHAnsi"/>
          <w:szCs w:val="22"/>
          <w:lang w:val="de-AT"/>
        </w:rPr>
      </w:pPr>
    </w:p>
    <w:p w14:paraId="10371CFA" w14:textId="2C45861C" w:rsidR="004042FA" w:rsidRDefault="004042FA"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0E2787">
        <w:rPr>
          <w:rFonts w:asciiTheme="minorHAnsi" w:hAnsiTheme="minorHAnsi" w:cstheme="minorHAnsi"/>
          <w:sz w:val="22"/>
          <w:szCs w:val="22"/>
        </w:rPr>
        <w:t>Dauer der Vereinbarung</w:t>
      </w:r>
      <w:r w:rsidR="00502076" w:rsidRPr="000E2787">
        <w:rPr>
          <w:rStyle w:val="Funotenzeichen"/>
          <w:rFonts w:asciiTheme="minorHAnsi" w:hAnsiTheme="minorHAnsi" w:cstheme="minorHAnsi"/>
          <w:sz w:val="22"/>
          <w:szCs w:val="22"/>
        </w:rPr>
        <w:footnoteReference w:id="1"/>
      </w:r>
    </w:p>
    <w:p w14:paraId="0236A9C1" w14:textId="77777777" w:rsidR="00E20394" w:rsidRPr="00E20394" w:rsidRDefault="00E20394" w:rsidP="00E20394"/>
    <w:p w14:paraId="2D5F5B18" w14:textId="77777777" w:rsidR="004042FA" w:rsidRPr="000E2787" w:rsidRDefault="004042FA" w:rsidP="00581776">
      <w:pPr>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t>{Einmalige Durchführung}</w:t>
      </w:r>
      <w:r w:rsidRPr="000E2787">
        <w:rPr>
          <w:rFonts w:asciiTheme="minorHAnsi" w:hAnsiTheme="minorHAnsi" w:cstheme="minorHAnsi"/>
          <w:szCs w:val="22"/>
          <w:lang w:val="de-AT"/>
        </w:rPr>
        <w:t xml:space="preserve"> Die Vereinbarung endet mit einmaliger Durchführung der Arbeiten.</w:t>
      </w:r>
    </w:p>
    <w:p w14:paraId="3E366B01" w14:textId="77777777" w:rsidR="004042FA" w:rsidRPr="000E2787" w:rsidRDefault="004042FA" w:rsidP="00581776">
      <w:pPr>
        <w:spacing w:before="120"/>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t>{Befristete Laufzeit}</w:t>
      </w:r>
      <w:r w:rsidRPr="000E2787">
        <w:rPr>
          <w:rFonts w:asciiTheme="minorHAnsi" w:hAnsiTheme="minorHAnsi" w:cstheme="minorHAnsi"/>
          <w:szCs w:val="22"/>
          <w:lang w:val="de-AT"/>
        </w:rPr>
        <w:t xml:space="preserve"> Die Vereinbarung ist befristet abgeschlossen und endet mit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Fristende eintragen</w:t>
      </w:r>
      <w:r w:rsidRPr="000E2787">
        <w:rPr>
          <w:rFonts w:asciiTheme="minorHAnsi" w:hAnsiTheme="minorHAnsi" w:cstheme="minorHAnsi"/>
          <w:szCs w:val="22"/>
          <w:highlight w:val="yellow"/>
          <w:lang w:val="de-AT"/>
        </w:rPr>
        <w:t>]</w:t>
      </w:r>
    </w:p>
    <w:p w14:paraId="48B3E38C" w14:textId="11875DDE" w:rsidR="004042FA" w:rsidRDefault="004042FA" w:rsidP="00581776">
      <w:pPr>
        <w:spacing w:before="120"/>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lastRenderedPageBreak/>
        <w:t>{Unbefristete Laufzeit}</w:t>
      </w:r>
      <w:r w:rsidRPr="000E2787">
        <w:rPr>
          <w:rFonts w:asciiTheme="minorHAnsi" w:hAnsiTheme="minorHAnsi" w:cstheme="minorHAnsi"/>
          <w:szCs w:val="22"/>
          <w:lang w:val="de-AT"/>
        </w:rPr>
        <w:t xml:space="preserve"> Die Vereinbarung ist auf unbestimmte Zeit geschlossen und kann von beiden Parteien mit einer Frist von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Kündigungsfrist eintragen, z</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B</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 xml:space="preserve"> ein Monat</w:t>
      </w:r>
      <w:r w:rsidRPr="000E2787">
        <w:rPr>
          <w:rFonts w:asciiTheme="minorHAnsi" w:hAnsiTheme="minorHAnsi" w:cstheme="minorHAnsi"/>
          <w:szCs w:val="22"/>
          <w:highlight w:val="yellow"/>
          <w:lang w:val="de-AT"/>
        </w:rPr>
        <w:t>]</w:t>
      </w:r>
      <w:r w:rsidRPr="000E2787">
        <w:rPr>
          <w:rFonts w:asciiTheme="minorHAnsi" w:hAnsiTheme="minorHAnsi" w:cstheme="minorHAnsi"/>
          <w:szCs w:val="22"/>
          <w:lang w:val="de-AT"/>
        </w:rPr>
        <w:t xml:space="preserve"> zum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Kündigungstermin eintragen, z</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B</w:t>
      </w:r>
      <w:r w:rsidR="004C7FD5">
        <w:rPr>
          <w:rFonts w:asciiTheme="minorHAnsi" w:hAnsiTheme="minorHAnsi" w:cstheme="minorHAnsi"/>
          <w:i/>
          <w:szCs w:val="22"/>
          <w:highlight w:val="yellow"/>
          <w:lang w:val="de-AT"/>
        </w:rPr>
        <w:t>.</w:t>
      </w:r>
      <w:r w:rsidRPr="000E2787">
        <w:rPr>
          <w:rFonts w:asciiTheme="minorHAnsi" w:hAnsiTheme="minorHAnsi" w:cstheme="minorHAnsi"/>
          <w:i/>
          <w:szCs w:val="22"/>
          <w:highlight w:val="yellow"/>
          <w:lang w:val="de-AT"/>
        </w:rPr>
        <w:t xml:space="preserve"> Kalenderviertaljahr</w:t>
      </w:r>
      <w:r w:rsidRPr="000E2787">
        <w:rPr>
          <w:rFonts w:asciiTheme="minorHAnsi" w:hAnsiTheme="minorHAnsi" w:cstheme="minorHAnsi"/>
          <w:szCs w:val="22"/>
          <w:highlight w:val="yellow"/>
          <w:lang w:val="de-AT"/>
        </w:rPr>
        <w:t>]</w:t>
      </w:r>
      <w:r w:rsidRPr="000E2787">
        <w:rPr>
          <w:rFonts w:asciiTheme="minorHAnsi" w:hAnsiTheme="minorHAnsi" w:cstheme="minorHAnsi"/>
          <w:szCs w:val="22"/>
          <w:lang w:val="de-AT"/>
        </w:rPr>
        <w:t xml:space="preserve"> gekündigt werden. Die Möglichkeit zur außerordentlichen Kündigung aus wichtigem Grund bleibt unberührt.</w:t>
      </w:r>
    </w:p>
    <w:p w14:paraId="1B52D05A" w14:textId="5D825CCF" w:rsidR="00385494" w:rsidRPr="00385494" w:rsidRDefault="00891AF8" w:rsidP="00201E41">
      <w:pPr>
        <w:spacing w:before="120"/>
        <w:jc w:val="both"/>
        <w:rPr>
          <w:rFonts w:asciiTheme="minorHAnsi" w:hAnsiTheme="minorHAnsi" w:cstheme="minorHAnsi"/>
          <w:szCs w:val="22"/>
          <w:u w:val="single"/>
          <w:lang w:val="de-AT"/>
        </w:rPr>
      </w:pPr>
      <w:r>
        <w:rPr>
          <w:rFonts w:asciiTheme="minorHAnsi" w:hAnsiTheme="minorHAnsi" w:cstheme="minorHAnsi"/>
          <w:szCs w:val="22"/>
          <w:highlight w:val="yellow"/>
          <w:u w:val="single"/>
          <w:lang w:val="de-AT"/>
        </w:rPr>
        <w:t>{</w:t>
      </w:r>
      <w:r w:rsidRPr="000E2787">
        <w:rPr>
          <w:rFonts w:asciiTheme="minorHAnsi" w:hAnsiTheme="minorHAnsi" w:cstheme="minorHAnsi"/>
          <w:szCs w:val="22"/>
          <w:highlight w:val="yellow"/>
          <w:u w:val="single"/>
          <w:lang w:val="de-AT"/>
        </w:rPr>
        <w:t>Laufzeit</w:t>
      </w:r>
      <w:r>
        <w:rPr>
          <w:rFonts w:asciiTheme="minorHAnsi" w:hAnsiTheme="minorHAnsi" w:cstheme="minorHAnsi"/>
          <w:szCs w:val="22"/>
          <w:highlight w:val="yellow"/>
          <w:u w:val="single"/>
          <w:lang w:val="de-AT"/>
        </w:rPr>
        <w:t xml:space="preserve"> gemäß Hauptvertrag</w:t>
      </w:r>
      <w:r w:rsidRPr="000E2787">
        <w:rPr>
          <w:rFonts w:asciiTheme="minorHAnsi" w:hAnsiTheme="minorHAnsi" w:cstheme="minorHAnsi"/>
          <w:szCs w:val="22"/>
          <w:highlight w:val="yellow"/>
          <w:u w:val="single"/>
          <w:lang w:val="de-AT"/>
        </w:rPr>
        <w:t>}</w:t>
      </w:r>
      <w:r>
        <w:rPr>
          <w:rFonts w:asciiTheme="minorHAnsi" w:hAnsiTheme="minorHAnsi" w:cstheme="minorHAnsi"/>
          <w:szCs w:val="22"/>
          <w:u w:val="single"/>
          <w:lang w:val="de-AT"/>
        </w:rPr>
        <w:t xml:space="preserve"> </w:t>
      </w:r>
      <w:r w:rsidR="00385494" w:rsidRPr="00CA255D">
        <w:rPr>
          <w:rFonts w:ascii="Arial" w:eastAsia="Arial" w:hAnsi="Arial" w:cs="Arial"/>
          <w:szCs w:val="22"/>
          <w:lang w:val="de-AT"/>
        </w:rPr>
        <w:t xml:space="preserve">Daten werden verarbeitet, solange (i) eine vertragliche Grundlage zwischen </w:t>
      </w:r>
      <w:r w:rsidR="00201E41">
        <w:rPr>
          <w:rFonts w:ascii="Arial" w:eastAsia="Arial" w:hAnsi="Arial" w:cs="Arial"/>
          <w:szCs w:val="22"/>
          <w:lang w:val="de-AT"/>
        </w:rPr>
        <w:t>Auftraggeber</w:t>
      </w:r>
      <w:r w:rsidR="00385494" w:rsidRPr="00CA255D">
        <w:rPr>
          <w:rFonts w:ascii="Arial" w:eastAsia="Arial" w:hAnsi="Arial" w:cs="Arial"/>
          <w:szCs w:val="22"/>
          <w:lang w:val="de-AT"/>
        </w:rPr>
        <w:t xml:space="preserve"> und </w:t>
      </w:r>
      <w:r w:rsidR="006143AC">
        <w:rPr>
          <w:rFonts w:ascii="Arial" w:eastAsia="Arial" w:hAnsi="Arial" w:cs="Arial"/>
          <w:szCs w:val="22"/>
          <w:lang w:val="de-AT"/>
        </w:rPr>
        <w:t>Auftragnehmer</w:t>
      </w:r>
      <w:r w:rsidR="00385494" w:rsidRPr="00CA255D">
        <w:rPr>
          <w:rFonts w:ascii="Arial" w:eastAsia="Arial" w:hAnsi="Arial" w:cs="Arial"/>
          <w:szCs w:val="22"/>
          <w:lang w:val="de-AT"/>
        </w:rPr>
        <w:t xml:space="preserve"> besteht und (ii) dies für die Leistungserbringung jeweils unbedingt erforderlich ist, solange der </w:t>
      </w:r>
      <w:r w:rsidR="00201E41">
        <w:rPr>
          <w:rFonts w:ascii="Arial" w:eastAsia="Arial" w:hAnsi="Arial" w:cs="Arial"/>
          <w:szCs w:val="22"/>
          <w:lang w:val="de-AT"/>
        </w:rPr>
        <w:t>Auftraggeber</w:t>
      </w:r>
      <w:r w:rsidR="00385494" w:rsidRPr="00CA255D">
        <w:rPr>
          <w:rFonts w:ascii="Arial" w:eastAsia="Arial" w:hAnsi="Arial" w:cs="Arial"/>
          <w:szCs w:val="22"/>
          <w:lang w:val="de-AT"/>
        </w:rPr>
        <w:t xml:space="preserve"> keine dokumentierte Weisung zum Abbruch der Verarbeitung erteilt.</w:t>
      </w:r>
    </w:p>
    <w:p w14:paraId="4B3E7162" w14:textId="77777777" w:rsidR="00385494" w:rsidRDefault="00385494" w:rsidP="004042FA">
      <w:pPr>
        <w:spacing w:before="120"/>
        <w:rPr>
          <w:rFonts w:asciiTheme="minorHAnsi" w:hAnsiTheme="minorHAnsi" w:cstheme="minorHAnsi"/>
          <w:szCs w:val="22"/>
          <w:lang w:val="de-AT"/>
        </w:rPr>
      </w:pPr>
    </w:p>
    <w:p w14:paraId="15FC76BE" w14:textId="11642181" w:rsidR="000A55F4" w:rsidRDefault="000A55F4" w:rsidP="004042FA">
      <w:pPr>
        <w:spacing w:before="120"/>
        <w:rPr>
          <w:rFonts w:asciiTheme="minorHAnsi" w:hAnsiTheme="minorHAnsi" w:cstheme="minorHAnsi"/>
          <w:szCs w:val="22"/>
          <w:lang w:val="de-AT"/>
        </w:rPr>
      </w:pPr>
    </w:p>
    <w:p w14:paraId="4F71FE86" w14:textId="79D35C62" w:rsidR="004932A1" w:rsidRDefault="000A55F4"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0A55F4">
        <w:rPr>
          <w:rFonts w:asciiTheme="minorHAnsi" w:hAnsiTheme="minorHAnsi" w:cstheme="minorHAnsi"/>
          <w:sz w:val="22"/>
          <w:szCs w:val="22"/>
        </w:rPr>
        <w:t>Verantwortlichkeit</w:t>
      </w:r>
    </w:p>
    <w:p w14:paraId="3C8C24B9" w14:textId="77777777" w:rsidR="00220048" w:rsidRPr="00220048" w:rsidRDefault="00220048" w:rsidP="00220048"/>
    <w:p w14:paraId="01149760" w14:textId="10AC0901" w:rsidR="00F13B51" w:rsidRPr="00F13B51" w:rsidRDefault="00F13B51" w:rsidP="00201E41">
      <w:pPr>
        <w:pStyle w:val="Listenabsatz"/>
        <w:numPr>
          <w:ilvl w:val="0"/>
          <w:numId w:val="16"/>
        </w:numPr>
        <w:spacing w:line="240" w:lineRule="auto"/>
        <w:ind w:left="426" w:hanging="426"/>
        <w:jc w:val="both"/>
        <w:rPr>
          <w:rFonts w:asciiTheme="minorHAnsi" w:hAnsiTheme="minorHAnsi" w:cstheme="minorHAnsi"/>
          <w:szCs w:val="22"/>
        </w:rPr>
      </w:pPr>
      <w:r w:rsidRPr="007E4CD7">
        <w:rPr>
          <w:rFonts w:ascii="Arial" w:eastAsia="Arial" w:hAnsi="Arial" w:cs="Arial"/>
          <w:szCs w:val="22"/>
          <w:lang w:val="de-AT"/>
        </w:rPr>
        <w:t>Der „</w:t>
      </w:r>
      <w:r w:rsidR="00201E41">
        <w:rPr>
          <w:rFonts w:ascii="Arial" w:eastAsia="Arial" w:hAnsi="Arial" w:cs="Arial"/>
          <w:szCs w:val="22"/>
          <w:lang w:val="de-AT"/>
        </w:rPr>
        <w:t>Auftraggeber</w:t>
      </w:r>
      <w:r w:rsidRPr="007E4CD7">
        <w:rPr>
          <w:rFonts w:ascii="Arial" w:eastAsia="Arial" w:hAnsi="Arial" w:cs="Arial"/>
          <w:szCs w:val="22"/>
          <w:lang w:val="de-AT"/>
        </w:rPr>
        <w:t xml:space="preserve">“ </w:t>
      </w:r>
      <w:r w:rsidRPr="007E4CD7">
        <w:rPr>
          <w:rFonts w:ascii="Arial" w:eastAsia="Calibri" w:hAnsi="Arial" w:cs="Arial"/>
          <w:color w:val="000000"/>
          <w:szCs w:val="22"/>
          <w:lang w:val="de-AT"/>
        </w:rPr>
        <w:t>ist Verantwortlicher i</w:t>
      </w:r>
      <w:r w:rsidR="004C7FD5">
        <w:rPr>
          <w:rFonts w:ascii="Arial" w:eastAsia="Calibri" w:hAnsi="Arial" w:cs="Arial"/>
          <w:color w:val="000000"/>
          <w:szCs w:val="22"/>
          <w:lang w:val="de-AT"/>
        </w:rPr>
        <w:t>S</w:t>
      </w:r>
      <w:r w:rsidRPr="007E4CD7">
        <w:rPr>
          <w:rFonts w:ascii="Arial" w:eastAsia="Calibri" w:hAnsi="Arial" w:cs="Arial"/>
          <w:color w:val="000000"/>
          <w:szCs w:val="22"/>
          <w:lang w:val="de-AT"/>
        </w:rPr>
        <w:t>d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xml:space="preserve"> 4 Z 7 DSGVO hinsichtlich jeglicher Informationen, die sich auf identifizierte </w:t>
      </w:r>
      <w:r w:rsidR="004C7FD5">
        <w:rPr>
          <w:rFonts w:ascii="Arial" w:eastAsia="Calibri" w:hAnsi="Arial" w:cs="Arial"/>
          <w:color w:val="000000"/>
          <w:szCs w:val="22"/>
          <w:lang w:val="de-AT"/>
        </w:rPr>
        <w:t>oder identifizierbare Personen iSd</w:t>
      </w:r>
      <w:r w:rsidRPr="007E4CD7">
        <w:rPr>
          <w:rFonts w:ascii="Arial" w:eastAsia="Calibri" w:hAnsi="Arial" w:cs="Arial"/>
          <w:color w:val="000000"/>
          <w:szCs w:val="22"/>
          <w:lang w:val="de-AT"/>
        </w:rPr>
        <w:t xml:space="preserve">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4 Z 1 DSGVO ("personenbezogene Daten") beziehen, die an den "</w:t>
      </w:r>
      <w:r w:rsidR="00610C46">
        <w:rPr>
          <w:rFonts w:ascii="Arial" w:eastAsia="Calibri" w:hAnsi="Arial" w:cs="Arial"/>
          <w:color w:val="000000"/>
          <w:szCs w:val="22"/>
          <w:lang w:val="de-AT"/>
        </w:rPr>
        <w:t>Auftragnehmer</w:t>
      </w:r>
      <w:r w:rsidRPr="007E4CD7">
        <w:rPr>
          <w:rFonts w:ascii="Arial" w:eastAsia="Calibri" w:hAnsi="Arial" w:cs="Arial"/>
          <w:color w:val="000000"/>
          <w:szCs w:val="22"/>
          <w:lang w:val="de-AT"/>
        </w:rPr>
        <w:t>", der als Auftragsverarbeiter i</w:t>
      </w:r>
      <w:r w:rsidR="004C7FD5">
        <w:rPr>
          <w:rFonts w:ascii="Arial" w:eastAsia="Calibri" w:hAnsi="Arial" w:cs="Arial"/>
          <w:color w:val="000000"/>
          <w:szCs w:val="22"/>
          <w:lang w:val="de-AT"/>
        </w:rPr>
        <w:t>Sd</w:t>
      </w:r>
      <w:r w:rsidRPr="007E4CD7">
        <w:rPr>
          <w:rFonts w:ascii="Arial" w:eastAsia="Calibri" w:hAnsi="Arial" w:cs="Arial"/>
          <w:color w:val="000000"/>
          <w:szCs w:val="22"/>
          <w:lang w:val="de-AT"/>
        </w:rPr>
        <w:t xml:space="preserve">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xml:space="preserve"> 4 Z 8 DSGVO tätig ist, im Rahmen der Erbringung unter dieser Vereinbarung genannten Arbeiten überlassen werden. </w:t>
      </w:r>
    </w:p>
    <w:p w14:paraId="47B386AD" w14:textId="2102BCE0" w:rsidR="000A55F4" w:rsidRPr="000A55F4" w:rsidRDefault="000A55F4" w:rsidP="00581776">
      <w:pPr>
        <w:pStyle w:val="Listenabsatz"/>
        <w:numPr>
          <w:ilvl w:val="0"/>
          <w:numId w:val="16"/>
        </w:numPr>
        <w:spacing w:line="240" w:lineRule="auto"/>
        <w:ind w:left="426" w:hanging="426"/>
        <w:jc w:val="both"/>
        <w:rPr>
          <w:rFonts w:asciiTheme="minorHAnsi" w:hAnsiTheme="minorHAnsi" w:cstheme="minorHAnsi"/>
          <w:szCs w:val="22"/>
        </w:rPr>
      </w:pPr>
      <w:r w:rsidRPr="000A55F4">
        <w:rPr>
          <w:rFonts w:asciiTheme="minorHAnsi" w:hAnsiTheme="minorHAnsi" w:cstheme="minorHAnsi"/>
          <w:szCs w:val="22"/>
        </w:rPr>
        <w:t>Auftraggeber und Auftragnehmer müssen gewährleisten, dass sich die zur Verarbeitung der personenbezogenen Daten befugten Personen zur Vertraulichkeit verpflichtet haben oder einer angemessenen gesetzlichen Verschwiegenheitspflicht unterliegen. Dazu müssen alle Personen, die auftragsgemäß auf personenbezogene Daten des Auftraggebers zugreifen können, auf das Datengeheimnis verpflichtet und über ihre Datenschutzpflichten belehrt werden. Dabei ist jede Partei für die Verpflichtung des eigenen Personals zuständig. Ferner müssen die eingesetzten Personen darauf hingewiesen werden, dass das Datengeheimnis auch nach Beendigung der Tätigkeit fortbesteht.</w:t>
      </w:r>
    </w:p>
    <w:p w14:paraId="6BB2DC1F" w14:textId="0DBCE498" w:rsidR="000A55F4" w:rsidRDefault="000A55F4" w:rsidP="00581776">
      <w:pPr>
        <w:pStyle w:val="Listenabsatz"/>
        <w:numPr>
          <w:ilvl w:val="0"/>
          <w:numId w:val="16"/>
        </w:numPr>
        <w:spacing w:line="240" w:lineRule="auto"/>
        <w:ind w:left="426" w:hanging="426"/>
        <w:jc w:val="both"/>
        <w:rPr>
          <w:rFonts w:asciiTheme="minorHAnsi" w:hAnsiTheme="minorHAnsi" w:cstheme="minorHAnsi"/>
          <w:szCs w:val="22"/>
        </w:rPr>
      </w:pPr>
      <w:r w:rsidRPr="000A55F4">
        <w:rPr>
          <w:rFonts w:asciiTheme="minorHAnsi" w:hAnsiTheme="minorHAnsi" w:cstheme="minorHAnsi"/>
          <w:szCs w:val="22"/>
        </w:rPr>
        <w:t>Der Auftraggeber und der Auftragnehmer sind bzgl. der zu verarbeitenden Daten für die Einhaltung der jeweils für sie einschlägigen Datenschutzgesetze verantwortlich.</w:t>
      </w:r>
    </w:p>
    <w:p w14:paraId="229A5CEF" w14:textId="573DD9D1" w:rsidR="0083067B" w:rsidRDefault="0083067B" w:rsidP="0083067B">
      <w:pPr>
        <w:pStyle w:val="Listenabsatz"/>
        <w:spacing w:line="240" w:lineRule="auto"/>
        <w:ind w:left="426" w:firstLine="0"/>
        <w:rPr>
          <w:rFonts w:asciiTheme="minorHAnsi" w:hAnsiTheme="minorHAnsi" w:cstheme="minorHAnsi"/>
          <w:szCs w:val="22"/>
        </w:rPr>
      </w:pPr>
    </w:p>
    <w:p w14:paraId="657E8980" w14:textId="2C6ADA43" w:rsidR="00D926FA" w:rsidRPr="00832C8F" w:rsidRDefault="00D926FA" w:rsidP="004042FA">
      <w:pPr>
        <w:spacing w:before="120"/>
        <w:rPr>
          <w:rFonts w:asciiTheme="minorHAnsi" w:hAnsiTheme="minorHAnsi" w:cstheme="minorHAnsi"/>
          <w:color w:val="272D2E"/>
          <w:szCs w:val="22"/>
          <w:lang w:eastAsia="de-AT"/>
        </w:rPr>
      </w:pPr>
    </w:p>
    <w:p w14:paraId="6F376360" w14:textId="243F5CF5" w:rsidR="004042FA" w:rsidRDefault="004042FA"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0E2787">
        <w:rPr>
          <w:rFonts w:asciiTheme="minorHAnsi" w:hAnsiTheme="minorHAnsi" w:cstheme="minorHAnsi"/>
          <w:sz w:val="22"/>
          <w:szCs w:val="22"/>
        </w:rPr>
        <w:t>Pflichten des Auftragnehmers</w:t>
      </w:r>
    </w:p>
    <w:p w14:paraId="2DDDD728" w14:textId="77777777" w:rsidR="00220048" w:rsidRPr="00220048" w:rsidRDefault="00220048" w:rsidP="00220048"/>
    <w:p w14:paraId="144EF0CC" w14:textId="02FF62A3" w:rsidR="004042FA" w:rsidRPr="00F13B51" w:rsidRDefault="004042FA" w:rsidP="00F13B51">
      <w:pPr>
        <w:pStyle w:val="Listenabsatz"/>
        <w:numPr>
          <w:ilvl w:val="0"/>
          <w:numId w:val="27"/>
        </w:numPr>
        <w:spacing w:line="240" w:lineRule="auto"/>
        <w:ind w:left="426"/>
        <w:jc w:val="both"/>
        <w:rPr>
          <w:rFonts w:asciiTheme="minorHAnsi" w:hAnsiTheme="minorHAnsi" w:cstheme="minorHAnsi"/>
          <w:szCs w:val="22"/>
        </w:rPr>
      </w:pPr>
      <w:r w:rsidRPr="000E2787">
        <w:rPr>
          <w:rFonts w:asciiTheme="minorHAnsi" w:hAnsiTheme="minorHAnsi" w:cstheme="minorHAnsi"/>
          <w:szCs w:val="22"/>
        </w:rPr>
        <w:t>Der Auftragnehmer verpflichtet sich, Daten und Verarbeitungsergebnisse ausschließlich im Rahmen der schriftlichen Aufträge</w:t>
      </w:r>
      <w:r w:rsidR="003C1036">
        <w:rPr>
          <w:rFonts w:asciiTheme="minorHAnsi" w:hAnsiTheme="minorHAnsi" w:cstheme="minorHAnsi"/>
          <w:szCs w:val="22"/>
        </w:rPr>
        <w:t xml:space="preserve"> </w:t>
      </w:r>
      <w:r w:rsidRPr="000E2787">
        <w:rPr>
          <w:rFonts w:asciiTheme="minorHAnsi" w:hAnsiTheme="minorHAnsi" w:cstheme="minorHAnsi"/>
          <w:szCs w:val="22"/>
        </w:rPr>
        <w:t xml:space="preserve">des Auftraggebers zu verarbeiten. </w:t>
      </w:r>
      <w:r w:rsidR="003C1036" w:rsidRPr="0083067B">
        <w:rPr>
          <w:rFonts w:asciiTheme="minorHAnsi" w:hAnsiTheme="minorHAnsi" w:cstheme="minorHAnsi"/>
          <w:szCs w:val="22"/>
        </w:rPr>
        <w:t>Ausgenommen hiervon sind Sachverhalte, in denen dem Auftragnehmer eine Verarbeitung aus zwingenden rechtlichen Gründen auferlegt wird. Der Auftragnehmer unterrichtet soweit ihm möglich in derartigen Situationen den Auftraggeber vor Beginn der Verarbeitung über die entsprechenden rechtlichen Anforderungen. Der Auftraggeber behält sich im Rahmen der in dieser Vereinbarung getroffenen Auftragsbeschreibung ein umfassendes Weisungsrecht über Art, Umfang und Verfahren der Datenverarbeitung vor, das er durch Einzelweisungen konkretisieren kann.</w:t>
      </w:r>
    </w:p>
    <w:p w14:paraId="33787D27" w14:textId="3025732B" w:rsidR="004042FA" w:rsidRPr="000E2787" w:rsidRDefault="004042FA" w:rsidP="00735B23">
      <w:pPr>
        <w:pStyle w:val="Listenabsatz"/>
        <w:numPr>
          <w:ilvl w:val="0"/>
          <w:numId w:val="27"/>
        </w:numPr>
        <w:spacing w:line="240" w:lineRule="auto"/>
        <w:ind w:left="426" w:hanging="426"/>
        <w:jc w:val="both"/>
        <w:rPr>
          <w:rFonts w:asciiTheme="minorHAnsi" w:hAnsiTheme="minorHAnsi" w:cstheme="minorHAnsi"/>
          <w:szCs w:val="22"/>
        </w:rPr>
      </w:pPr>
      <w:r w:rsidRPr="000E2787">
        <w:rPr>
          <w:rFonts w:asciiTheme="minorHAnsi" w:hAnsiTheme="minorHAnsi" w:cstheme="minorHAnsi"/>
          <w:szCs w:val="22"/>
        </w:rPr>
        <w:t>Der Auftragnehmer erklärt rechtsverbindlich, dass er alle erforderlichen Maßnahmen zur Gewährleistung der Sicherheit der Verarbeitung nach Art</w:t>
      </w:r>
      <w:r w:rsidR="004C7FD5">
        <w:rPr>
          <w:rFonts w:asciiTheme="minorHAnsi" w:hAnsiTheme="minorHAnsi" w:cstheme="minorHAnsi"/>
          <w:szCs w:val="22"/>
        </w:rPr>
        <w:t>.</w:t>
      </w:r>
      <w:r w:rsidRPr="000E2787">
        <w:rPr>
          <w:rFonts w:asciiTheme="minorHAnsi" w:hAnsiTheme="minorHAnsi" w:cstheme="minorHAnsi"/>
          <w:szCs w:val="22"/>
        </w:rPr>
        <w:t xml:space="preserve"> 32 DSGVO ergriffen hat </w:t>
      </w:r>
      <w:r w:rsidR="00735B23">
        <w:rPr>
          <w:rFonts w:ascii="Arial" w:eastAsia="Arial" w:hAnsi="Arial" w:cs="Arial"/>
          <w:szCs w:val="22"/>
          <w:lang w:val="de-AT"/>
        </w:rPr>
        <w:t>und regelmäßig an den Stand der Technik anzupassen</w:t>
      </w:r>
      <w:r w:rsidR="00735B23" w:rsidRPr="000E2787">
        <w:rPr>
          <w:rFonts w:asciiTheme="minorHAnsi" w:hAnsiTheme="minorHAnsi" w:cstheme="minorHAnsi"/>
          <w:szCs w:val="22"/>
        </w:rPr>
        <w:t xml:space="preserve"> </w:t>
      </w:r>
      <w:r w:rsidR="00735B23">
        <w:rPr>
          <w:rFonts w:asciiTheme="minorHAnsi" w:hAnsiTheme="minorHAnsi" w:cstheme="minorHAnsi"/>
          <w:szCs w:val="22"/>
        </w:rPr>
        <w:t xml:space="preserve">wird. </w:t>
      </w:r>
      <w:r w:rsidR="00DD21A3">
        <w:rPr>
          <w:rFonts w:asciiTheme="minorHAnsi" w:hAnsiTheme="minorHAnsi" w:cstheme="minorHAnsi"/>
          <w:szCs w:val="22"/>
        </w:rPr>
        <w:t>Einzelheiten sind der Anlage ./</w:t>
      </w:r>
      <w:r w:rsidR="00624FBA">
        <w:rPr>
          <w:rFonts w:asciiTheme="minorHAnsi" w:hAnsiTheme="minorHAnsi" w:cstheme="minorHAnsi"/>
          <w:szCs w:val="22"/>
        </w:rPr>
        <w:t>1</w:t>
      </w:r>
      <w:r w:rsidRPr="000E2787">
        <w:rPr>
          <w:rFonts w:asciiTheme="minorHAnsi" w:hAnsiTheme="minorHAnsi" w:cstheme="minorHAnsi"/>
          <w:szCs w:val="22"/>
        </w:rPr>
        <w:t xml:space="preserve"> </w:t>
      </w:r>
      <w:r w:rsidR="00735B23">
        <w:rPr>
          <w:rFonts w:asciiTheme="minorHAnsi" w:hAnsiTheme="minorHAnsi" w:cstheme="minorHAnsi"/>
          <w:szCs w:val="22"/>
        </w:rPr>
        <w:t>zu entnehmen</w:t>
      </w:r>
      <w:r w:rsidRPr="000E2787">
        <w:rPr>
          <w:rFonts w:asciiTheme="minorHAnsi" w:hAnsiTheme="minorHAnsi" w:cstheme="minorHAnsi"/>
          <w:szCs w:val="22"/>
        </w:rPr>
        <w:t>.</w:t>
      </w:r>
    </w:p>
    <w:p w14:paraId="4851A89D" w14:textId="6E947C50" w:rsidR="00485889" w:rsidRPr="00485889" w:rsidRDefault="00485889" w:rsidP="00201E41">
      <w:pPr>
        <w:pStyle w:val="Listenabsatz"/>
        <w:numPr>
          <w:ilvl w:val="0"/>
          <w:numId w:val="27"/>
        </w:numPr>
        <w:spacing w:line="240" w:lineRule="auto"/>
        <w:ind w:left="426" w:hanging="426"/>
        <w:jc w:val="both"/>
        <w:rPr>
          <w:rFonts w:asciiTheme="minorHAnsi" w:hAnsiTheme="minorHAnsi" w:cstheme="minorHAnsi"/>
          <w:szCs w:val="22"/>
        </w:rPr>
      </w:pPr>
      <w:r>
        <w:rPr>
          <w:rFonts w:asciiTheme="minorHAnsi" w:hAnsiTheme="minorHAnsi" w:cstheme="minorHAnsi"/>
          <w:szCs w:val="22"/>
        </w:rPr>
        <w:t>Der Auftragnehme</w:t>
      </w:r>
      <w:r w:rsidRPr="00485889">
        <w:rPr>
          <w:rFonts w:asciiTheme="minorHAnsi" w:hAnsiTheme="minorHAnsi" w:cstheme="minorHAnsi"/>
          <w:szCs w:val="22"/>
        </w:rPr>
        <w:t xml:space="preserve">r erklärt, dass er den </w:t>
      </w:r>
      <w:r w:rsidR="00201E41">
        <w:rPr>
          <w:rFonts w:asciiTheme="minorHAnsi" w:hAnsiTheme="minorHAnsi" w:cstheme="minorHAnsi"/>
          <w:szCs w:val="22"/>
        </w:rPr>
        <w:t>Auftraggeber</w:t>
      </w:r>
      <w:r w:rsidRPr="00485889">
        <w:rPr>
          <w:rFonts w:asciiTheme="minorHAnsi" w:hAnsiTheme="minorHAnsi" w:cstheme="minorHAnsi"/>
          <w:szCs w:val="22"/>
        </w:rPr>
        <w:t xml:space="preserve"> unverzüglich, spätestens binnen 24 Stunden,</w:t>
      </w:r>
      <w:r>
        <w:rPr>
          <w:rFonts w:asciiTheme="minorHAnsi" w:hAnsiTheme="minorHAnsi" w:cstheme="minorHAnsi"/>
          <w:szCs w:val="22"/>
        </w:rPr>
        <w:t xml:space="preserve"> </w:t>
      </w:r>
      <w:r w:rsidRPr="00485889">
        <w:rPr>
          <w:rFonts w:asciiTheme="minorHAnsi" w:hAnsiTheme="minorHAnsi" w:cstheme="minorHAnsi"/>
          <w:szCs w:val="22"/>
        </w:rPr>
        <w:t xml:space="preserve">nach Kenntnis informiert, wenn Daten aus einer an ihn überlassenen Datenanwendung unrechtmäßig verwendet wurden. </w:t>
      </w:r>
      <w:r w:rsidRPr="00485889">
        <w:rPr>
          <w:rFonts w:ascii="Arial" w:eastAsia="Calibri" w:hAnsi="Arial" w:cs="Arial"/>
          <w:color w:val="000000"/>
          <w:szCs w:val="22"/>
        </w:rPr>
        <w:t xml:space="preserve">Der </w:t>
      </w:r>
      <w:r>
        <w:rPr>
          <w:rFonts w:asciiTheme="minorHAnsi" w:hAnsiTheme="minorHAnsi" w:cstheme="minorHAnsi"/>
          <w:szCs w:val="22"/>
        </w:rPr>
        <w:t>Auftragnehme</w:t>
      </w:r>
      <w:r w:rsidRPr="00485889">
        <w:rPr>
          <w:rFonts w:asciiTheme="minorHAnsi" w:hAnsiTheme="minorHAnsi" w:cstheme="minorHAnsi"/>
          <w:szCs w:val="22"/>
        </w:rPr>
        <w:t xml:space="preserve">r </w:t>
      </w:r>
      <w:r w:rsidRPr="00485889">
        <w:rPr>
          <w:rFonts w:ascii="Arial" w:eastAsia="Calibri" w:hAnsi="Arial" w:cs="Arial"/>
          <w:color w:val="000000"/>
          <w:szCs w:val="22"/>
        </w:rPr>
        <w:t xml:space="preserve">bestätigt daher, dass er technische und organisatorische Maßnahmen getroffen hat, sodass der </w:t>
      </w:r>
      <w:r w:rsidR="00201E41">
        <w:rPr>
          <w:rFonts w:ascii="Arial" w:eastAsia="Calibri" w:hAnsi="Arial" w:cs="Arial"/>
          <w:color w:val="000000"/>
          <w:szCs w:val="22"/>
        </w:rPr>
        <w:t>Auftraggeber</w:t>
      </w:r>
      <w:r w:rsidRPr="00485889">
        <w:rPr>
          <w:rFonts w:ascii="Arial" w:eastAsia="Calibri" w:hAnsi="Arial" w:cs="Arial"/>
          <w:color w:val="000000"/>
          <w:szCs w:val="22"/>
        </w:rPr>
        <w:t xml:space="preserve"> insbesondere die Bestimmung des Art</w:t>
      </w:r>
      <w:r w:rsidR="004C7FD5">
        <w:rPr>
          <w:rFonts w:ascii="Arial" w:eastAsia="Calibri" w:hAnsi="Arial" w:cs="Arial"/>
          <w:color w:val="000000"/>
          <w:szCs w:val="22"/>
        </w:rPr>
        <w:t>.</w:t>
      </w:r>
      <w:r w:rsidRPr="00485889">
        <w:rPr>
          <w:rFonts w:ascii="Arial" w:eastAsia="Calibri" w:hAnsi="Arial" w:cs="Arial"/>
          <w:color w:val="000000"/>
          <w:szCs w:val="22"/>
        </w:rPr>
        <w:t xml:space="preserve"> 33 und 34 DSGVO (Data Breach Notification) gegenüber der Aufsichtsbehörde bzw. der betroffenen Person innerhalb der gesetzlichen Frist erfüllen kann. Ab Kenntnis eines Vorfalls hat eine umgehende Information des </w:t>
      </w:r>
      <w:r w:rsidR="00201E41">
        <w:rPr>
          <w:rFonts w:ascii="Arial" w:eastAsia="Calibri" w:hAnsi="Arial" w:cs="Arial"/>
          <w:color w:val="000000"/>
          <w:szCs w:val="22"/>
        </w:rPr>
        <w:t>Auftraggebers</w:t>
      </w:r>
      <w:r w:rsidRPr="00485889">
        <w:rPr>
          <w:rFonts w:ascii="Arial" w:eastAsia="Calibri" w:hAnsi="Arial" w:cs="Arial"/>
          <w:color w:val="000000"/>
          <w:szCs w:val="22"/>
        </w:rPr>
        <w:t xml:space="preserve"> zu erfolgen.</w:t>
      </w:r>
      <w:r>
        <w:rPr>
          <w:rFonts w:ascii="Arial" w:eastAsia="Calibri" w:hAnsi="Arial" w:cs="Arial"/>
          <w:color w:val="000000"/>
          <w:szCs w:val="22"/>
        </w:rPr>
        <w:t xml:space="preserve"> </w:t>
      </w:r>
      <w:r w:rsidRPr="00485889">
        <w:rPr>
          <w:rFonts w:ascii="Arial" w:eastAsia="Calibri" w:hAnsi="Arial" w:cs="Arial"/>
          <w:color w:val="000000"/>
          <w:szCs w:val="22"/>
        </w:rPr>
        <w:t xml:space="preserve">Der </w:t>
      </w:r>
      <w:r>
        <w:rPr>
          <w:rFonts w:asciiTheme="minorHAnsi" w:hAnsiTheme="minorHAnsi" w:cstheme="minorHAnsi"/>
          <w:szCs w:val="22"/>
        </w:rPr>
        <w:t>Auftragnehme</w:t>
      </w:r>
      <w:r w:rsidRPr="00485889">
        <w:rPr>
          <w:rFonts w:asciiTheme="minorHAnsi" w:hAnsiTheme="minorHAnsi" w:cstheme="minorHAnsi"/>
          <w:szCs w:val="22"/>
        </w:rPr>
        <w:t xml:space="preserve">r </w:t>
      </w:r>
      <w:r w:rsidRPr="00485889">
        <w:rPr>
          <w:rFonts w:ascii="Arial" w:eastAsia="Calibri" w:hAnsi="Arial" w:cs="Arial"/>
          <w:color w:val="000000"/>
          <w:szCs w:val="22"/>
        </w:rPr>
        <w:t xml:space="preserve">überlässt dem </w:t>
      </w:r>
      <w:r w:rsidR="00201E41">
        <w:rPr>
          <w:rFonts w:ascii="Arial" w:eastAsia="Calibri" w:hAnsi="Arial" w:cs="Arial"/>
          <w:color w:val="000000"/>
          <w:szCs w:val="22"/>
        </w:rPr>
        <w:t>Auftraggeber</w:t>
      </w:r>
      <w:r w:rsidRPr="00485889">
        <w:rPr>
          <w:rFonts w:ascii="Arial" w:eastAsia="Calibri" w:hAnsi="Arial" w:cs="Arial"/>
          <w:color w:val="000000"/>
          <w:szCs w:val="22"/>
        </w:rPr>
        <w:t xml:space="preserve"> alle dafür notwendigen Informationen und verpflichtet sich in diesem Zusammenhang auch dazu, mit dem </w:t>
      </w:r>
      <w:r w:rsidR="00201E41">
        <w:rPr>
          <w:rFonts w:ascii="Arial" w:eastAsia="Calibri" w:hAnsi="Arial" w:cs="Arial"/>
          <w:color w:val="000000"/>
          <w:szCs w:val="22"/>
        </w:rPr>
        <w:t>Auftraggeber</w:t>
      </w:r>
      <w:r w:rsidRPr="00485889">
        <w:rPr>
          <w:rFonts w:ascii="Arial" w:eastAsia="Calibri" w:hAnsi="Arial" w:cs="Arial"/>
          <w:color w:val="000000"/>
          <w:szCs w:val="22"/>
        </w:rPr>
        <w:t xml:space="preserve"> vollumfänglich zusammenzuarbeiten und insbesondere unverzüglich sämtliche Informationen zur Verfügung zu stellen, die der </w:t>
      </w:r>
      <w:r w:rsidR="00201E41">
        <w:rPr>
          <w:rFonts w:ascii="Arial" w:eastAsia="Calibri" w:hAnsi="Arial" w:cs="Arial"/>
          <w:color w:val="000000"/>
          <w:szCs w:val="22"/>
        </w:rPr>
        <w:t>Auftraggeber</w:t>
      </w:r>
      <w:r w:rsidRPr="00485889">
        <w:rPr>
          <w:rFonts w:ascii="Arial" w:eastAsia="Calibri" w:hAnsi="Arial" w:cs="Arial"/>
          <w:color w:val="000000"/>
          <w:szCs w:val="22"/>
        </w:rPr>
        <w:t xml:space="preserve"> für eine Meldung von Verletzungen des Schutzes personenbezogener Daten an die Aufsichtsbehörde und/oder die betroffene Person benötigt.</w:t>
      </w:r>
    </w:p>
    <w:p w14:paraId="3066201A" w14:textId="55476334" w:rsidR="004042FA" w:rsidRDefault="004042FA" w:rsidP="00581776">
      <w:pPr>
        <w:pStyle w:val="Listenabsatz"/>
        <w:numPr>
          <w:ilvl w:val="0"/>
          <w:numId w:val="27"/>
        </w:numPr>
        <w:spacing w:line="240" w:lineRule="auto"/>
        <w:ind w:left="426" w:hanging="426"/>
        <w:jc w:val="both"/>
        <w:rPr>
          <w:rFonts w:asciiTheme="minorHAnsi" w:hAnsiTheme="minorHAnsi" w:cstheme="minorHAnsi"/>
          <w:szCs w:val="22"/>
        </w:rPr>
      </w:pPr>
      <w:r w:rsidRPr="000E2787">
        <w:rPr>
          <w:rFonts w:asciiTheme="minorHAnsi" w:hAnsiTheme="minorHAnsi" w:cstheme="minorHAnsi"/>
          <w:szCs w:val="22"/>
        </w:rPr>
        <w:t xml:space="preserve">Der Auftragnehmer ergreift die technischen und organisatorischen Maßnahmen, damit der Auftraggeber die Rechte der betroffenen Person nach Kapitel III der DSGVO (Information, Auskunft, Berichtigung und Löschung, Datenübertragbarkeit, Widerspruch, sowie automatisierte Entscheidungsfindung im Einzelfall) innerhalb der gesetzlichen Fristen jederzeit erfüllen kann und überlässt dem Auftraggeber alle dafür notwendigen Informationen. Wird ein entsprechender Antrag an den Auftragnehmer gerichtet und lässt dieser erkennen, dass der Antragsteller ihn irrtümlich für den </w:t>
      </w:r>
      <w:r w:rsidR="00F33827">
        <w:rPr>
          <w:rFonts w:asciiTheme="minorHAnsi" w:hAnsiTheme="minorHAnsi" w:cstheme="minorHAnsi"/>
          <w:szCs w:val="22"/>
        </w:rPr>
        <w:t>Verantwortlichen</w:t>
      </w:r>
      <w:r w:rsidR="00F33827" w:rsidRPr="000E2787">
        <w:rPr>
          <w:rFonts w:asciiTheme="minorHAnsi" w:hAnsiTheme="minorHAnsi" w:cstheme="minorHAnsi"/>
          <w:szCs w:val="22"/>
        </w:rPr>
        <w:t xml:space="preserve"> </w:t>
      </w:r>
      <w:r w:rsidRPr="000E2787">
        <w:rPr>
          <w:rFonts w:asciiTheme="minorHAnsi" w:hAnsiTheme="minorHAnsi" w:cstheme="minorHAnsi"/>
          <w:szCs w:val="22"/>
        </w:rPr>
        <w:t xml:space="preserve">der </w:t>
      </w:r>
      <w:r w:rsidR="00F33827">
        <w:rPr>
          <w:rFonts w:asciiTheme="minorHAnsi" w:hAnsiTheme="minorHAnsi" w:cstheme="minorHAnsi"/>
          <w:szCs w:val="22"/>
        </w:rPr>
        <w:t>vom Auftragnehmer</w:t>
      </w:r>
      <w:r w:rsidRPr="000E2787">
        <w:rPr>
          <w:rFonts w:asciiTheme="minorHAnsi" w:hAnsiTheme="minorHAnsi" w:cstheme="minorHAnsi"/>
          <w:szCs w:val="22"/>
        </w:rPr>
        <w:t xml:space="preserve"> betriebenen Datenanwendung hält, hat der Auftragnehmer den Antrag unverzüglich an den Auftraggeber weiterzuleiten und dies dem Antragsteller mitzuteilen.</w:t>
      </w:r>
    </w:p>
    <w:p w14:paraId="17FAD3C0" w14:textId="27B25488" w:rsidR="00485889" w:rsidRPr="000E2787" w:rsidRDefault="00485889" w:rsidP="00201E41">
      <w:pPr>
        <w:pStyle w:val="Listenabsatz"/>
        <w:numPr>
          <w:ilvl w:val="0"/>
          <w:numId w:val="27"/>
        </w:numPr>
        <w:spacing w:line="240" w:lineRule="auto"/>
        <w:ind w:left="426" w:hanging="426"/>
        <w:jc w:val="both"/>
        <w:rPr>
          <w:rFonts w:asciiTheme="minorHAnsi" w:hAnsiTheme="minorHAnsi" w:cstheme="minorHAnsi"/>
          <w:szCs w:val="22"/>
        </w:rPr>
      </w:pPr>
      <w:r w:rsidRPr="007E4CD7">
        <w:rPr>
          <w:rFonts w:ascii="Arial" w:eastAsia="Calibri" w:hAnsi="Arial" w:cs="Arial"/>
          <w:color w:val="000000"/>
          <w:szCs w:val="22"/>
          <w:lang w:val="de-AT"/>
        </w:rPr>
        <w:t xml:space="preserve">In Zusammenhang mit den oben genannten Arbeiten bzw. Anwendungen hat der </w:t>
      </w:r>
      <w:r>
        <w:rPr>
          <w:rFonts w:ascii="Arial" w:eastAsia="Calibri" w:hAnsi="Arial" w:cs="Arial"/>
          <w:color w:val="000000"/>
          <w:szCs w:val="22"/>
          <w:lang w:val="de-AT"/>
        </w:rPr>
        <w:t>Auftragnehmer</w:t>
      </w:r>
      <w:r w:rsidRPr="007E4CD7">
        <w:rPr>
          <w:rFonts w:ascii="Arial" w:eastAsia="Calibri" w:hAnsi="Arial" w:cs="Arial"/>
          <w:color w:val="000000"/>
          <w:szCs w:val="22"/>
          <w:lang w:val="de-AT"/>
        </w:rPr>
        <w:t xml:space="preserve"> im größtmöglichen Umfang mit dem </w:t>
      </w:r>
      <w:r w:rsidR="00201E41">
        <w:rPr>
          <w:rFonts w:ascii="Arial" w:eastAsia="Calibri" w:hAnsi="Arial" w:cs="Arial"/>
          <w:color w:val="000000"/>
          <w:szCs w:val="22"/>
          <w:lang w:val="de-AT"/>
        </w:rPr>
        <w:t>Auftraggeber</w:t>
      </w:r>
      <w:r w:rsidRPr="007E4CD7">
        <w:rPr>
          <w:rFonts w:ascii="Arial" w:eastAsia="Calibri" w:hAnsi="Arial" w:cs="Arial"/>
          <w:color w:val="000000"/>
          <w:szCs w:val="22"/>
          <w:lang w:val="de-AT"/>
        </w:rPr>
        <w:t xml:space="preserve"> und den zuständigen Behörden, insbesondere hinsichtlich etwaiger Melde- oder Genehmigungsverfahren, sowie auch bei der Erstellung des Verzeichnisses der Verarbeitungsvorgänge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xml:space="preserve"> 30 DSGVO), etwaigen Datenschutz-Folgenabschätzungen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xml:space="preserve"> 35 DSGVO) und vorherigen Konsultationen der Aufsichtsbehörde (Art</w:t>
      </w:r>
      <w:r w:rsidR="004C7FD5">
        <w:rPr>
          <w:rFonts w:ascii="Arial" w:eastAsia="Calibri" w:hAnsi="Arial" w:cs="Arial"/>
          <w:color w:val="000000"/>
          <w:szCs w:val="22"/>
          <w:lang w:val="de-AT"/>
        </w:rPr>
        <w:t>.</w:t>
      </w:r>
      <w:r w:rsidRPr="007E4CD7">
        <w:rPr>
          <w:rFonts w:ascii="Arial" w:eastAsia="Calibri" w:hAnsi="Arial" w:cs="Arial"/>
          <w:color w:val="000000"/>
          <w:szCs w:val="22"/>
          <w:lang w:val="de-AT"/>
        </w:rPr>
        <w:t xml:space="preserve"> 36 DSGVO), zu kooperieren.</w:t>
      </w:r>
    </w:p>
    <w:p w14:paraId="79BF9B8A" w14:textId="3B3336D4" w:rsidR="00485889" w:rsidRPr="000E2787" w:rsidRDefault="00485889" w:rsidP="00485889">
      <w:pPr>
        <w:pStyle w:val="Listenabsatz"/>
        <w:numPr>
          <w:ilvl w:val="0"/>
          <w:numId w:val="27"/>
        </w:numPr>
        <w:spacing w:line="240" w:lineRule="auto"/>
        <w:ind w:left="426" w:hanging="426"/>
        <w:jc w:val="both"/>
        <w:rPr>
          <w:rFonts w:asciiTheme="minorHAnsi" w:hAnsiTheme="minorHAnsi" w:cstheme="minorHAnsi"/>
          <w:szCs w:val="22"/>
        </w:rPr>
      </w:pPr>
      <w:r w:rsidRPr="007E4CD7">
        <w:rPr>
          <w:rFonts w:ascii="Arial" w:eastAsia="Arial" w:hAnsi="Arial" w:cs="Arial"/>
          <w:szCs w:val="22"/>
          <w:lang w:val="de-AT"/>
        </w:rPr>
        <w:t xml:space="preserve">Der </w:t>
      </w:r>
      <w:r>
        <w:rPr>
          <w:rFonts w:ascii="Arial" w:eastAsia="Arial" w:hAnsi="Arial" w:cs="Arial"/>
          <w:szCs w:val="22"/>
          <w:lang w:val="de-AT"/>
        </w:rPr>
        <w:t>Auftragnehmer</w:t>
      </w:r>
      <w:r w:rsidRPr="007E4CD7">
        <w:rPr>
          <w:rFonts w:ascii="Arial" w:eastAsia="Arial" w:hAnsi="Arial" w:cs="Arial"/>
          <w:szCs w:val="22"/>
          <w:lang w:val="de-AT"/>
        </w:rPr>
        <w:t xml:space="preserve"> verpflichtet sich, ein nach Art</w:t>
      </w:r>
      <w:r w:rsidR="004C7FD5">
        <w:rPr>
          <w:rFonts w:ascii="Arial" w:eastAsia="Arial" w:hAnsi="Arial" w:cs="Arial"/>
          <w:szCs w:val="22"/>
          <w:lang w:val="de-AT"/>
        </w:rPr>
        <w:t>.</w:t>
      </w:r>
      <w:r w:rsidRPr="007E4CD7">
        <w:rPr>
          <w:rFonts w:ascii="Arial" w:eastAsia="Arial" w:hAnsi="Arial" w:cs="Arial"/>
          <w:szCs w:val="22"/>
          <w:lang w:val="de-AT"/>
        </w:rPr>
        <w:t xml:space="preserve"> 30 Abs</w:t>
      </w:r>
      <w:r w:rsidR="004C7FD5">
        <w:rPr>
          <w:rFonts w:ascii="Arial" w:eastAsia="Arial" w:hAnsi="Arial" w:cs="Arial"/>
          <w:szCs w:val="22"/>
          <w:lang w:val="de-AT"/>
        </w:rPr>
        <w:t>.</w:t>
      </w:r>
      <w:r w:rsidRPr="007E4CD7">
        <w:rPr>
          <w:rFonts w:ascii="Arial" w:eastAsia="Arial" w:hAnsi="Arial" w:cs="Arial"/>
          <w:szCs w:val="22"/>
          <w:lang w:val="de-AT"/>
        </w:rPr>
        <w:t xml:space="preserve"> 2 DSGVO erforderliches Verzeichnis von Verarbeitungstätigkeiten zu führen.</w:t>
      </w:r>
    </w:p>
    <w:p w14:paraId="724AB495" w14:textId="30FA5290" w:rsidR="00F14E0E" w:rsidRPr="00F14E0E" w:rsidRDefault="00F14E0E" w:rsidP="00201E41">
      <w:pPr>
        <w:pStyle w:val="Listenabsatz"/>
        <w:numPr>
          <w:ilvl w:val="0"/>
          <w:numId w:val="27"/>
        </w:numPr>
        <w:spacing w:line="240" w:lineRule="auto"/>
        <w:ind w:left="426" w:hanging="426"/>
        <w:jc w:val="both"/>
        <w:rPr>
          <w:rFonts w:ascii="Arial" w:eastAsia="Arial" w:hAnsi="Arial" w:cs="Arial"/>
          <w:szCs w:val="22"/>
          <w:lang w:val="de-AT"/>
        </w:rPr>
      </w:pPr>
      <w:bookmarkStart w:id="2" w:name="_Ref396286517"/>
      <w:r w:rsidRPr="00F14E0E">
        <w:rPr>
          <w:rFonts w:ascii="Arial" w:eastAsia="Arial" w:hAnsi="Arial" w:cs="Arial"/>
          <w:szCs w:val="22"/>
          <w:lang w:val="de-AT"/>
        </w:rPr>
        <w:t xml:space="preserve">Dem </w:t>
      </w:r>
      <w:r w:rsidR="00201E41">
        <w:rPr>
          <w:rFonts w:ascii="Arial" w:eastAsia="Arial" w:hAnsi="Arial" w:cs="Arial"/>
          <w:szCs w:val="22"/>
          <w:lang w:val="de-AT"/>
        </w:rPr>
        <w:t>Auftraggeber</w:t>
      </w:r>
      <w:r w:rsidRPr="00F14E0E">
        <w:rPr>
          <w:rFonts w:ascii="Arial" w:eastAsia="Arial" w:hAnsi="Arial" w:cs="Arial"/>
          <w:szCs w:val="22"/>
          <w:lang w:val="de-AT"/>
        </w:rPr>
        <w:t xml:space="preserve"> wird hinsichtlich der Verarbeitung der überlassenen Daten das Recht auf Einsichtnahme und Kontrolle (in Abstimmung mit dem </w:t>
      </w:r>
      <w:r w:rsidR="00F33827">
        <w:rPr>
          <w:rFonts w:ascii="Arial" w:eastAsia="Arial" w:hAnsi="Arial" w:cs="Arial"/>
          <w:szCs w:val="22"/>
          <w:lang w:val="de-AT"/>
        </w:rPr>
        <w:t>Auftragnehmer</w:t>
      </w:r>
      <w:r w:rsidRPr="00F14E0E">
        <w:rPr>
          <w:rFonts w:ascii="Arial" w:eastAsia="Arial" w:hAnsi="Arial" w:cs="Arial"/>
          <w:szCs w:val="22"/>
          <w:lang w:val="de-AT"/>
        </w:rPr>
        <w:t>) der Datenverarbeitungseinrichtungen eingeräumt. Die Einsichtnahme und Kontrolle, inkl</w:t>
      </w:r>
      <w:r w:rsidR="004C7FD5">
        <w:rPr>
          <w:rFonts w:ascii="Arial" w:eastAsia="Arial" w:hAnsi="Arial" w:cs="Arial"/>
          <w:szCs w:val="22"/>
          <w:lang w:val="de-AT"/>
        </w:rPr>
        <w:t>.</w:t>
      </w:r>
      <w:r w:rsidRPr="00F14E0E">
        <w:rPr>
          <w:rFonts w:ascii="Arial" w:eastAsia="Arial" w:hAnsi="Arial" w:cs="Arial"/>
          <w:szCs w:val="22"/>
          <w:lang w:val="de-AT"/>
        </w:rPr>
        <w:t xml:space="preserve"> Vor-Ort-Inspektionen, kann durch den </w:t>
      </w:r>
      <w:r w:rsidR="00201E41">
        <w:rPr>
          <w:rFonts w:ascii="Arial" w:eastAsia="Arial" w:hAnsi="Arial" w:cs="Arial"/>
          <w:szCs w:val="22"/>
          <w:lang w:val="de-AT"/>
        </w:rPr>
        <w:t>Auftraggeber</w:t>
      </w:r>
      <w:r w:rsidRPr="00F14E0E">
        <w:rPr>
          <w:rFonts w:ascii="Arial" w:eastAsia="Arial" w:hAnsi="Arial" w:cs="Arial"/>
          <w:szCs w:val="22"/>
          <w:lang w:val="de-AT"/>
        </w:rPr>
        <w:t xml:space="preserve">, einen von ihm beauftragten Dritten oder einem vom </w:t>
      </w:r>
      <w:r w:rsidR="006143AC">
        <w:rPr>
          <w:rFonts w:ascii="Arial" w:eastAsia="Arial" w:hAnsi="Arial" w:cs="Arial"/>
          <w:szCs w:val="22"/>
          <w:lang w:val="de-AT"/>
        </w:rPr>
        <w:t>Auftragnehmer</w:t>
      </w:r>
      <w:r w:rsidRPr="00F14E0E">
        <w:rPr>
          <w:rFonts w:ascii="Arial" w:eastAsia="Arial" w:hAnsi="Arial" w:cs="Arial"/>
          <w:szCs w:val="22"/>
          <w:lang w:val="de-AT"/>
        </w:rPr>
        <w:t xml:space="preserve"> beauftragten unabhängigen Sachverständigen erfolgen. Der </w:t>
      </w:r>
      <w:r w:rsidR="006143AC">
        <w:rPr>
          <w:rFonts w:ascii="Arial" w:eastAsia="Arial" w:hAnsi="Arial" w:cs="Arial"/>
          <w:szCs w:val="22"/>
          <w:lang w:val="de-AT"/>
        </w:rPr>
        <w:t>Auftragnehmer</w:t>
      </w:r>
      <w:r w:rsidRPr="00F14E0E">
        <w:rPr>
          <w:rFonts w:ascii="Arial" w:eastAsia="Arial" w:hAnsi="Arial" w:cs="Arial"/>
          <w:szCs w:val="22"/>
          <w:lang w:val="de-AT"/>
        </w:rPr>
        <w:t xml:space="preserve"> verpflichtet sich gemäß Art</w:t>
      </w:r>
      <w:r w:rsidR="0042344A">
        <w:rPr>
          <w:rFonts w:ascii="Arial" w:eastAsia="Arial" w:hAnsi="Arial" w:cs="Arial"/>
          <w:szCs w:val="22"/>
          <w:lang w:val="de-AT"/>
        </w:rPr>
        <w:t>.</w:t>
      </w:r>
      <w:r w:rsidRPr="00F14E0E">
        <w:rPr>
          <w:rFonts w:ascii="Arial" w:eastAsia="Arial" w:hAnsi="Arial" w:cs="Arial"/>
          <w:szCs w:val="22"/>
          <w:lang w:val="de-AT"/>
        </w:rPr>
        <w:t xml:space="preserve"> 28 Abs</w:t>
      </w:r>
      <w:r w:rsidR="004C7FD5">
        <w:rPr>
          <w:rFonts w:ascii="Arial" w:eastAsia="Arial" w:hAnsi="Arial" w:cs="Arial"/>
          <w:szCs w:val="22"/>
          <w:lang w:val="de-AT"/>
        </w:rPr>
        <w:t>.</w:t>
      </w:r>
      <w:r w:rsidRPr="00F14E0E">
        <w:rPr>
          <w:rFonts w:ascii="Arial" w:eastAsia="Arial" w:hAnsi="Arial" w:cs="Arial"/>
          <w:szCs w:val="22"/>
          <w:lang w:val="de-AT"/>
        </w:rPr>
        <w:t xml:space="preserve"> 3 lit h DSGVO, jene Informationen zur Verfügung zu stellen, die zur Kontrolle der Einhaltung der in dieser Vereinbarung genannten Verpflichtungen notwendig sind.</w:t>
      </w:r>
      <w:r>
        <w:rPr>
          <w:rFonts w:ascii="Arial" w:eastAsia="Arial" w:hAnsi="Arial" w:cs="Arial"/>
          <w:szCs w:val="22"/>
          <w:lang w:val="de-AT"/>
        </w:rPr>
        <w:t xml:space="preserve"> </w:t>
      </w:r>
      <w:r w:rsidRPr="00F14E0E">
        <w:rPr>
          <w:rFonts w:ascii="Arial" w:eastAsia="Arial" w:hAnsi="Arial" w:cs="Arial"/>
          <w:szCs w:val="22"/>
          <w:lang w:val="de-AT"/>
        </w:rPr>
        <w:t xml:space="preserve">Dieselben Rechte hinsichtlich Einsichtnahme und Kontrolle stehen dem </w:t>
      </w:r>
      <w:r w:rsidR="00201E41">
        <w:rPr>
          <w:rFonts w:ascii="Arial" w:eastAsia="Arial" w:hAnsi="Arial" w:cs="Arial"/>
          <w:szCs w:val="22"/>
          <w:lang w:val="de-AT"/>
        </w:rPr>
        <w:t>Auftraggeber</w:t>
      </w:r>
      <w:r w:rsidRPr="00F14E0E">
        <w:rPr>
          <w:rFonts w:ascii="Arial" w:eastAsia="Arial" w:hAnsi="Arial" w:cs="Arial"/>
          <w:szCs w:val="22"/>
          <w:lang w:val="de-AT"/>
        </w:rPr>
        <w:t xml:space="preserve"> auch in Bezug auf sämtliche Subau</w:t>
      </w:r>
      <w:r>
        <w:rPr>
          <w:rFonts w:ascii="Arial" w:eastAsia="Arial" w:hAnsi="Arial" w:cs="Arial"/>
          <w:szCs w:val="22"/>
          <w:lang w:val="de-AT"/>
        </w:rPr>
        <w:t>ftragsverhältnisse gemäß Punkt 7</w:t>
      </w:r>
      <w:r w:rsidRPr="00F14E0E">
        <w:rPr>
          <w:rFonts w:ascii="Arial" w:eastAsia="Arial" w:hAnsi="Arial" w:cs="Arial"/>
          <w:szCs w:val="22"/>
          <w:lang w:val="de-AT"/>
        </w:rPr>
        <w:t xml:space="preserve"> dieser Vereinbarung zu.</w:t>
      </w:r>
    </w:p>
    <w:p w14:paraId="3F1FEE0F" w14:textId="6081C5A2" w:rsidR="006A2CCD" w:rsidRDefault="006A2CCD" w:rsidP="00581776">
      <w:pPr>
        <w:pStyle w:val="Listenabsatz"/>
        <w:numPr>
          <w:ilvl w:val="0"/>
          <w:numId w:val="27"/>
        </w:numPr>
        <w:spacing w:line="240" w:lineRule="auto"/>
        <w:ind w:left="426" w:hanging="426"/>
        <w:jc w:val="both"/>
        <w:rPr>
          <w:rFonts w:asciiTheme="minorHAnsi" w:hAnsiTheme="minorHAnsi" w:cstheme="minorHAnsi"/>
          <w:szCs w:val="22"/>
        </w:rPr>
      </w:pPr>
      <w:r w:rsidRPr="006A2CCD">
        <w:rPr>
          <w:rFonts w:asciiTheme="minorHAnsi" w:hAnsiTheme="minorHAnsi" w:cstheme="minorHAnsi"/>
          <w:szCs w:val="22"/>
        </w:rPr>
        <w:t>Der Auftragnehmer ist verpflichtet, alle im Rahmen des Vertragsverhältnisses erlangten Kenntnisse von Betriebsgeheimnissen und Datensicherheitsmaßnahmen des Auftraggebers vertraulich zu behandeln.</w:t>
      </w:r>
      <w:bookmarkEnd w:id="2"/>
    </w:p>
    <w:p w14:paraId="56A4AA73" w14:textId="0025D012" w:rsidR="0010397D" w:rsidRPr="0010397D" w:rsidRDefault="0010397D" w:rsidP="00581776">
      <w:pPr>
        <w:pStyle w:val="Listenabsatz"/>
        <w:numPr>
          <w:ilvl w:val="0"/>
          <w:numId w:val="27"/>
        </w:numPr>
        <w:spacing w:line="240" w:lineRule="auto"/>
        <w:ind w:left="426" w:hanging="426"/>
        <w:jc w:val="both"/>
        <w:rPr>
          <w:rFonts w:asciiTheme="minorHAnsi" w:hAnsiTheme="minorHAnsi" w:cstheme="minorHAnsi"/>
          <w:szCs w:val="22"/>
        </w:rPr>
      </w:pPr>
      <w:r w:rsidRPr="0010397D">
        <w:rPr>
          <w:rFonts w:asciiTheme="minorHAnsi" w:hAnsiTheme="minorHAnsi" w:cstheme="minorHAnsi"/>
          <w:szCs w:val="22"/>
        </w:rPr>
        <w:t>Überlassene Datenträger sowie sämtliche hiervon gefertigten Kopien oder Reproduktionen verbleiben im Eigentum des Auftraggebers. Der Auftragnehmer hat diese sorgfältig zu verwahren, sodass sie Dritten nicht zugänglich sind. Der Auftragnehmer ist verpflichtet, dem Auftraggeber jederzeit Auskünfte zu erteilen, soweit seine Daten und Unterlagen betroffen sind.</w:t>
      </w:r>
    </w:p>
    <w:p w14:paraId="403E337F" w14:textId="42CBEB9D" w:rsidR="004042FA" w:rsidRDefault="004042FA" w:rsidP="00581776">
      <w:pPr>
        <w:pStyle w:val="Listenabsatz"/>
        <w:numPr>
          <w:ilvl w:val="0"/>
          <w:numId w:val="27"/>
        </w:numPr>
        <w:spacing w:line="240" w:lineRule="auto"/>
        <w:ind w:left="426" w:hanging="426"/>
        <w:jc w:val="both"/>
        <w:rPr>
          <w:rFonts w:asciiTheme="minorHAnsi" w:hAnsiTheme="minorHAnsi" w:cstheme="minorHAnsi"/>
          <w:szCs w:val="22"/>
        </w:rPr>
      </w:pPr>
      <w:r w:rsidRPr="000E2787">
        <w:rPr>
          <w:rFonts w:asciiTheme="minorHAnsi" w:hAnsiTheme="minorHAnsi" w:cstheme="minorHAnsi"/>
          <w:szCs w:val="22"/>
        </w:rPr>
        <w:t>Der Auftragnehmer hat den Auftraggeber unverzüglich zu informieren, falls er der Ansicht ist, eine Weisung des Auftraggebers verstößt gegen Datenschutzbestimmungen der Union oder der Mitgliedstaaten.</w:t>
      </w:r>
    </w:p>
    <w:p w14:paraId="2FC736FD" w14:textId="77777777" w:rsidR="009C5FC8" w:rsidRPr="009C5FC8" w:rsidRDefault="009C5FC8" w:rsidP="00581776">
      <w:pPr>
        <w:pStyle w:val="Listenabsatz"/>
        <w:numPr>
          <w:ilvl w:val="0"/>
          <w:numId w:val="27"/>
        </w:numPr>
        <w:spacing w:line="240" w:lineRule="auto"/>
        <w:ind w:left="426" w:hanging="426"/>
        <w:jc w:val="both"/>
        <w:rPr>
          <w:rFonts w:asciiTheme="minorHAnsi" w:hAnsiTheme="minorHAnsi" w:cstheme="minorHAnsi"/>
          <w:szCs w:val="22"/>
        </w:rPr>
      </w:pPr>
      <w:r w:rsidRPr="009C5FC8">
        <w:rPr>
          <w:rFonts w:asciiTheme="minorHAnsi" w:hAnsiTheme="minorHAnsi" w:cstheme="minorHAnsi"/>
          <w:szCs w:val="22"/>
        </w:rPr>
        <w:t>Der Auftragnehmer informiert den Auftraggeber unverzüglich über Kontrollen und Maßnahmen durch die Aufsichtsbehörden oder falls eine Aufsichtsbehörde bei dem Auftragnehmer ermittelt.</w:t>
      </w:r>
    </w:p>
    <w:p w14:paraId="0D7711E9" w14:textId="4054507C" w:rsidR="009C5FC8" w:rsidRPr="009C5FC8" w:rsidRDefault="009C5FC8" w:rsidP="00201E41">
      <w:pPr>
        <w:pStyle w:val="Listenabsatz"/>
        <w:numPr>
          <w:ilvl w:val="0"/>
          <w:numId w:val="27"/>
        </w:numPr>
        <w:spacing w:line="240" w:lineRule="auto"/>
        <w:ind w:left="426" w:hanging="426"/>
        <w:jc w:val="both"/>
        <w:rPr>
          <w:rFonts w:asciiTheme="minorHAnsi" w:hAnsiTheme="minorHAnsi" w:cstheme="minorHAnsi"/>
          <w:szCs w:val="22"/>
        </w:rPr>
      </w:pPr>
      <w:bookmarkStart w:id="3" w:name="_Ref396286701"/>
      <w:r w:rsidRPr="009C5FC8">
        <w:rPr>
          <w:rFonts w:asciiTheme="minorHAnsi" w:hAnsiTheme="minorHAnsi" w:cstheme="minorHAnsi"/>
          <w:szCs w:val="22"/>
        </w:rPr>
        <w:t xml:space="preserve">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Der Auftragnehmer wird alle </w:t>
      </w:r>
      <w:r w:rsidR="00F33827">
        <w:rPr>
          <w:rFonts w:asciiTheme="minorHAnsi" w:hAnsiTheme="minorHAnsi" w:cstheme="minorHAnsi"/>
          <w:szCs w:val="22"/>
        </w:rPr>
        <w:t xml:space="preserve">Dritte </w:t>
      </w:r>
      <w:r w:rsidRPr="009C5FC8">
        <w:rPr>
          <w:rFonts w:asciiTheme="minorHAnsi" w:hAnsiTheme="minorHAnsi" w:cstheme="minorHAnsi"/>
          <w:szCs w:val="22"/>
        </w:rPr>
        <w:t>in diesem Zusammenhang unverzüglich darüber informieren, dass die Hoheit und das Eigentum an den Daten ausschließlich beim Auftraggeber als Verantwortlichen liegen.</w:t>
      </w:r>
      <w:bookmarkEnd w:id="3"/>
    </w:p>
    <w:p w14:paraId="6D38DF82" w14:textId="77777777" w:rsidR="009C4230" w:rsidRPr="009C5FC8" w:rsidRDefault="009C4230" w:rsidP="009C4230">
      <w:pPr>
        <w:pStyle w:val="Listenabsatz"/>
        <w:spacing w:line="240" w:lineRule="auto"/>
        <w:ind w:left="426" w:firstLine="0"/>
        <w:rPr>
          <w:rFonts w:asciiTheme="minorHAnsi" w:hAnsiTheme="minorHAnsi" w:cstheme="minorHAnsi"/>
          <w:szCs w:val="22"/>
        </w:rPr>
      </w:pPr>
    </w:p>
    <w:p w14:paraId="241AB610" w14:textId="74E71F74" w:rsidR="009C5FC8" w:rsidRDefault="009C5FC8" w:rsidP="009C5FC8">
      <w:pPr>
        <w:pStyle w:val="Listenabsatz"/>
        <w:spacing w:line="240" w:lineRule="auto"/>
        <w:ind w:left="426" w:firstLine="0"/>
        <w:rPr>
          <w:rFonts w:asciiTheme="minorHAnsi" w:hAnsiTheme="minorHAnsi" w:cstheme="minorHAnsi"/>
          <w:szCs w:val="22"/>
        </w:rPr>
      </w:pPr>
    </w:p>
    <w:p w14:paraId="61AE8CC4" w14:textId="59B53612" w:rsidR="00220048" w:rsidRDefault="00220048" w:rsidP="009C5FC8">
      <w:pPr>
        <w:pStyle w:val="Listenabsatz"/>
        <w:spacing w:line="240" w:lineRule="auto"/>
        <w:ind w:left="426" w:firstLine="0"/>
        <w:rPr>
          <w:rFonts w:asciiTheme="minorHAnsi" w:hAnsiTheme="minorHAnsi" w:cstheme="minorHAnsi"/>
          <w:szCs w:val="22"/>
        </w:rPr>
      </w:pPr>
    </w:p>
    <w:p w14:paraId="17E826B6" w14:textId="3CABEFF4" w:rsidR="00220048" w:rsidRDefault="00220048" w:rsidP="009C5FC8">
      <w:pPr>
        <w:pStyle w:val="Listenabsatz"/>
        <w:spacing w:line="240" w:lineRule="auto"/>
        <w:ind w:left="426" w:firstLine="0"/>
        <w:rPr>
          <w:rFonts w:asciiTheme="minorHAnsi" w:hAnsiTheme="minorHAnsi" w:cstheme="minorHAnsi"/>
          <w:szCs w:val="22"/>
        </w:rPr>
      </w:pPr>
    </w:p>
    <w:p w14:paraId="2B213C95" w14:textId="77777777" w:rsidR="00220048" w:rsidRPr="000E2787" w:rsidRDefault="00220048" w:rsidP="009C5FC8">
      <w:pPr>
        <w:pStyle w:val="Listenabsatz"/>
        <w:spacing w:line="240" w:lineRule="auto"/>
        <w:ind w:left="426" w:firstLine="0"/>
        <w:rPr>
          <w:rFonts w:asciiTheme="minorHAnsi" w:hAnsiTheme="minorHAnsi" w:cstheme="minorHAnsi"/>
          <w:szCs w:val="22"/>
        </w:rPr>
      </w:pPr>
    </w:p>
    <w:p w14:paraId="4BBE4328" w14:textId="550413C2" w:rsidR="00E709FC" w:rsidRDefault="00E709FC" w:rsidP="00E709FC">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E709FC">
        <w:rPr>
          <w:rFonts w:asciiTheme="minorHAnsi" w:hAnsiTheme="minorHAnsi" w:cstheme="minorHAnsi"/>
          <w:sz w:val="22"/>
          <w:szCs w:val="22"/>
        </w:rPr>
        <w:t>Pflichten des Auftraggebers</w:t>
      </w:r>
    </w:p>
    <w:p w14:paraId="1876D9E9" w14:textId="77777777" w:rsidR="00220048" w:rsidRPr="00220048" w:rsidRDefault="00220048" w:rsidP="00220048"/>
    <w:p w14:paraId="5D23398F" w14:textId="77777777" w:rsidR="00E709FC" w:rsidRPr="00E709FC" w:rsidRDefault="00E709FC" w:rsidP="00581776">
      <w:pPr>
        <w:pStyle w:val="Listenabsatz"/>
        <w:numPr>
          <w:ilvl w:val="0"/>
          <w:numId w:val="35"/>
        </w:numPr>
        <w:spacing w:line="240" w:lineRule="auto"/>
        <w:ind w:left="426"/>
        <w:jc w:val="both"/>
        <w:rPr>
          <w:rFonts w:asciiTheme="minorHAnsi" w:hAnsiTheme="minorHAnsi" w:cstheme="minorHAnsi"/>
          <w:szCs w:val="22"/>
        </w:rPr>
      </w:pPr>
      <w:bookmarkStart w:id="4" w:name="_Ref396287557"/>
      <w:bookmarkStart w:id="5" w:name="_Ref396287632"/>
      <w:r w:rsidRPr="00E709FC">
        <w:rPr>
          <w:rFonts w:asciiTheme="minorHAnsi" w:hAnsiTheme="minorHAnsi" w:cstheme="minorHAnsi"/>
          <w:szCs w:val="22"/>
        </w:rPr>
        <w:t>Für die Beurteilung der Zulässigkeit der Datenverarbeitung sowie für die Wahrung der Rechte der Betroffenen ist allein der Auftraggeber verantwortlich. Der Auftraggeber wird in seinem Verantwortungsbereich dafür Sorge tragen, dass die gesetzlich notwendigen Voraussetzungen (z. B. durch Einholung von Einwilligungserklärungen für die Verarbeitung der Daten) geschaffen werden, damit der Auftragnehmer die vereinbarten Leistungen rechtsverletzungsfrei erbringen kann.</w:t>
      </w:r>
    </w:p>
    <w:bookmarkEnd w:id="4"/>
    <w:p w14:paraId="2B640F99" w14:textId="77777777" w:rsidR="00E709FC" w:rsidRPr="00E709FC" w:rsidRDefault="00E709FC" w:rsidP="00581776">
      <w:pPr>
        <w:pStyle w:val="Listenabsatz"/>
        <w:numPr>
          <w:ilvl w:val="0"/>
          <w:numId w:val="35"/>
        </w:numPr>
        <w:spacing w:line="240" w:lineRule="auto"/>
        <w:ind w:left="426" w:hanging="426"/>
        <w:jc w:val="both"/>
        <w:rPr>
          <w:rFonts w:asciiTheme="minorHAnsi" w:hAnsiTheme="minorHAnsi" w:cstheme="minorHAnsi"/>
          <w:szCs w:val="22"/>
        </w:rPr>
      </w:pPr>
      <w:r w:rsidRPr="00E709FC">
        <w:rPr>
          <w:rFonts w:asciiTheme="minorHAnsi" w:hAnsiTheme="minorHAnsi" w:cstheme="minorHAnsi"/>
          <w:szCs w:val="22"/>
        </w:rPr>
        <w:t>Der Auftraggeber hat den Auftragnehmer unverzüglich und vollständig zu informieren, wenn er bei der Prüfung der Auftragsergebnisse Fehler oder Unregelmäßigkeiten bzgl. datenschutzrechtlicher Bestimmungen feststellt.</w:t>
      </w:r>
      <w:bookmarkEnd w:id="5"/>
    </w:p>
    <w:p w14:paraId="2D4A55F2" w14:textId="4BF12A7F" w:rsidR="004042FA" w:rsidRDefault="00E709FC" w:rsidP="00581776">
      <w:pPr>
        <w:pStyle w:val="Listenabsatz"/>
        <w:numPr>
          <w:ilvl w:val="0"/>
          <w:numId w:val="35"/>
        </w:numPr>
        <w:spacing w:line="240" w:lineRule="auto"/>
        <w:ind w:left="426" w:hanging="426"/>
        <w:jc w:val="both"/>
        <w:rPr>
          <w:rFonts w:asciiTheme="minorHAnsi" w:hAnsiTheme="minorHAnsi" w:cstheme="minorHAnsi"/>
          <w:szCs w:val="22"/>
        </w:rPr>
      </w:pPr>
      <w:bookmarkStart w:id="6" w:name="_Ref396287587"/>
      <w:r w:rsidRPr="0026769B">
        <w:rPr>
          <w:rFonts w:asciiTheme="minorHAnsi" w:hAnsiTheme="minorHAnsi" w:cstheme="minorHAnsi"/>
          <w:szCs w:val="22"/>
        </w:rPr>
        <w:t>Der Auftraggeber ist hinsichtlich der vom Auftragnehmer eingesetzten und vom Auftraggeber genehmigten Verfahren zur automatisierten Verarbeitung personenbezogener Daten datenschutzrechtlich verantwortlich und hat – neben der eigenen Verpflichtung des Auftragnehmers – ebenfalls die Pflicht zur Führung eines Verzeichnisses von Verarbeitungstätigkeiten.</w:t>
      </w:r>
      <w:bookmarkEnd w:id="6"/>
    </w:p>
    <w:p w14:paraId="7DF81822" w14:textId="31C2D3ED" w:rsidR="0026769B" w:rsidRDefault="0026769B" w:rsidP="0026769B">
      <w:pPr>
        <w:pStyle w:val="Listenabsatz"/>
        <w:spacing w:line="264" w:lineRule="auto"/>
        <w:ind w:left="0" w:firstLine="0"/>
        <w:rPr>
          <w:rFonts w:asciiTheme="minorHAnsi" w:hAnsiTheme="minorHAnsi" w:cstheme="minorHAnsi"/>
          <w:szCs w:val="22"/>
        </w:rPr>
      </w:pPr>
    </w:p>
    <w:p w14:paraId="1A490371" w14:textId="77777777" w:rsidR="0026769B" w:rsidRPr="000E2787" w:rsidRDefault="0026769B" w:rsidP="0026769B">
      <w:pPr>
        <w:pStyle w:val="Listenabsatz"/>
        <w:spacing w:line="264" w:lineRule="auto"/>
        <w:ind w:left="0" w:firstLine="0"/>
        <w:rPr>
          <w:rFonts w:asciiTheme="minorHAnsi" w:hAnsiTheme="minorHAnsi" w:cstheme="minorHAnsi"/>
          <w:b/>
          <w:caps/>
          <w:kern w:val="28"/>
          <w:szCs w:val="22"/>
        </w:rPr>
      </w:pPr>
    </w:p>
    <w:p w14:paraId="1F6A7AF0" w14:textId="55183C60" w:rsidR="004042FA" w:rsidRDefault="004042FA"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0E2787">
        <w:rPr>
          <w:rFonts w:asciiTheme="minorHAnsi" w:hAnsiTheme="minorHAnsi" w:cstheme="minorHAnsi"/>
          <w:sz w:val="22"/>
          <w:szCs w:val="22"/>
        </w:rPr>
        <w:t>Ort der Durchführung der Datenverarbeitung</w:t>
      </w:r>
      <w:r w:rsidR="00502076" w:rsidRPr="000E2787">
        <w:rPr>
          <w:rStyle w:val="Funotenzeichen"/>
          <w:rFonts w:asciiTheme="minorHAnsi" w:hAnsiTheme="minorHAnsi" w:cstheme="minorHAnsi"/>
          <w:sz w:val="22"/>
          <w:szCs w:val="22"/>
        </w:rPr>
        <w:footnoteReference w:id="2"/>
      </w:r>
    </w:p>
    <w:p w14:paraId="1DD100C6" w14:textId="77777777" w:rsidR="00220048" w:rsidRPr="00220048" w:rsidRDefault="00220048" w:rsidP="00220048"/>
    <w:p w14:paraId="52FB04FB" w14:textId="6C7F369D" w:rsidR="004042FA" w:rsidRPr="000E2787" w:rsidRDefault="004042FA" w:rsidP="00581776">
      <w:pPr>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t>{Ausschließliche Durchführung innerhalb der EU/des EWR}</w:t>
      </w:r>
      <w:r w:rsidRPr="000E2787">
        <w:rPr>
          <w:rFonts w:asciiTheme="minorHAnsi" w:hAnsiTheme="minorHAnsi" w:cstheme="minorHAnsi"/>
          <w:szCs w:val="22"/>
          <w:lang w:val="de-AT"/>
        </w:rPr>
        <w:t xml:space="preserve"> Alle Datenverarbeitungstätigkeiten werden ausschließlich innerhalb der EU bzw</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des EWR durchgeführt.</w:t>
      </w:r>
    </w:p>
    <w:p w14:paraId="02FAE914" w14:textId="41A57A89" w:rsidR="004042FA" w:rsidRPr="000E2787" w:rsidRDefault="004042FA" w:rsidP="00581776">
      <w:pPr>
        <w:spacing w:before="120"/>
        <w:jc w:val="both"/>
        <w:rPr>
          <w:rFonts w:asciiTheme="minorHAnsi" w:hAnsiTheme="minorHAnsi" w:cstheme="minorHAnsi"/>
          <w:szCs w:val="22"/>
          <w:lang w:val="de-AT"/>
        </w:rPr>
      </w:pPr>
      <w:r w:rsidRPr="000E2787">
        <w:rPr>
          <w:rFonts w:asciiTheme="minorHAnsi" w:hAnsiTheme="minorHAnsi" w:cstheme="minorHAnsi"/>
          <w:szCs w:val="22"/>
          <w:highlight w:val="yellow"/>
          <w:u w:val="single"/>
          <w:lang w:val="de-AT"/>
        </w:rPr>
        <w:t>{Bei Durchführung, wenn auch nur teilweise, außerhalb der EU/des EWR}</w:t>
      </w:r>
      <w:r w:rsidRPr="000E2787">
        <w:rPr>
          <w:rFonts w:asciiTheme="minorHAnsi" w:hAnsiTheme="minorHAnsi" w:cstheme="minorHAnsi"/>
          <w:szCs w:val="22"/>
          <w:lang w:val="de-AT"/>
        </w:rPr>
        <w:t xml:space="preserve"> Datenverarbeitungstätigkeiten werden zumindest zum Teil auch außerhalb der EU bzw</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des EWR durchgeführt, und zwar in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Staaten aufzählen</w:t>
      </w:r>
      <w:r w:rsidRPr="000E2787">
        <w:rPr>
          <w:rFonts w:asciiTheme="minorHAnsi" w:hAnsiTheme="minorHAnsi" w:cstheme="minorHAnsi"/>
          <w:szCs w:val="22"/>
          <w:highlight w:val="yellow"/>
          <w:lang w:val="de-AT"/>
        </w:rPr>
        <w:t>]</w:t>
      </w:r>
      <w:r w:rsidRPr="000E2787">
        <w:rPr>
          <w:rFonts w:asciiTheme="minorHAnsi" w:hAnsiTheme="minorHAnsi" w:cstheme="minorHAnsi"/>
          <w:i/>
          <w:szCs w:val="22"/>
          <w:lang w:val="de-AT"/>
        </w:rPr>
        <w:t>.</w:t>
      </w:r>
      <w:r w:rsidRPr="000E2787">
        <w:rPr>
          <w:rFonts w:asciiTheme="minorHAnsi" w:hAnsiTheme="minorHAnsi" w:cstheme="minorHAnsi"/>
          <w:szCs w:val="22"/>
          <w:lang w:val="de-AT"/>
        </w:rPr>
        <w:t xml:space="preserve"> Das angemessene Datenschutzniveau ergibt sich aus</w:t>
      </w:r>
      <w:r w:rsidRPr="000E2787">
        <w:rPr>
          <w:rStyle w:val="Funotenzeichen"/>
          <w:rFonts w:asciiTheme="minorHAnsi" w:eastAsiaTheme="majorEastAsia" w:hAnsiTheme="minorHAnsi" w:cstheme="minorHAnsi"/>
          <w:szCs w:val="22"/>
          <w:lang w:val="de-AT"/>
        </w:rPr>
        <w:footnoteReference w:id="3"/>
      </w:r>
    </w:p>
    <w:p w14:paraId="6ECC5A36" w14:textId="2897B294"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einem Angemessenheitsbeschluss der Europäischen Kommission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45 DSGVO.</w:t>
      </w:r>
    </w:p>
    <w:p w14:paraId="30ADC16E" w14:textId="101D2F99"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einer Ausnahme für den bestimmten Fall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49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1 DSGVO.</w:t>
      </w:r>
    </w:p>
    <w:p w14:paraId="14E27474" w14:textId="3D5DC782"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verbindlichen internen Datenschutzvorschriften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47 iVm Art 46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2 lit b DSGVO.</w:t>
      </w:r>
    </w:p>
    <w:p w14:paraId="4E9A314C" w14:textId="5BAC8227"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Standarddatenschutzklauseln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46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2 lit c und d DSGVO.</w:t>
      </w:r>
    </w:p>
    <w:p w14:paraId="0C62226E" w14:textId="03FE35F4"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genehmigten Verhaltensregeln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46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2 lit e iVm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40 DSGVO.</w:t>
      </w:r>
    </w:p>
    <w:p w14:paraId="2BCF8611" w14:textId="505F1B8F"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einen genehmigten Zertifizierungsmechanismus nach Art 46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2 lit f iVm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42 DSGVO.</w:t>
      </w:r>
    </w:p>
    <w:p w14:paraId="5357052E" w14:textId="696A9F21" w:rsidR="004042FA" w:rsidRPr="000E2787"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von der Datenschutzbehörde bewilligte Vertragsklauseln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46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3 lit a DSGVO.</w:t>
      </w:r>
    </w:p>
    <w:p w14:paraId="4C6E88BB" w14:textId="5F67655B" w:rsidR="004042FA" w:rsidRDefault="004042FA" w:rsidP="00581776">
      <w:pPr>
        <w:pStyle w:val="Listenabsatz"/>
        <w:numPr>
          <w:ilvl w:val="0"/>
          <w:numId w:val="15"/>
        </w:numPr>
        <w:spacing w:line="240" w:lineRule="auto"/>
        <w:jc w:val="both"/>
        <w:rPr>
          <w:rFonts w:asciiTheme="minorHAnsi" w:hAnsiTheme="minorHAnsi" w:cstheme="minorHAnsi"/>
          <w:szCs w:val="22"/>
          <w:lang w:val="de-AT"/>
        </w:rPr>
      </w:pPr>
      <w:r w:rsidRPr="000E2787">
        <w:rPr>
          <w:rFonts w:asciiTheme="minorHAnsi" w:hAnsiTheme="minorHAnsi" w:cstheme="minorHAnsi"/>
          <w:szCs w:val="22"/>
          <w:lang w:val="de-AT"/>
        </w:rPr>
        <w:t>einer Ausnahme für den Einzelfall nach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49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1 Unterabsatz 2 DSGVO.</w:t>
      </w:r>
    </w:p>
    <w:p w14:paraId="4754D0CC" w14:textId="77777777" w:rsidR="004E085F" w:rsidRPr="000E2787" w:rsidRDefault="004E085F" w:rsidP="004E085F">
      <w:pPr>
        <w:pStyle w:val="Listenabsatz"/>
        <w:spacing w:line="240" w:lineRule="auto"/>
        <w:ind w:left="720" w:firstLine="0"/>
        <w:rPr>
          <w:rFonts w:asciiTheme="minorHAnsi" w:hAnsiTheme="minorHAnsi" w:cstheme="minorHAnsi"/>
          <w:szCs w:val="22"/>
          <w:lang w:val="de-AT"/>
        </w:rPr>
      </w:pPr>
    </w:p>
    <w:p w14:paraId="478051AA" w14:textId="77777777" w:rsidR="004042FA" w:rsidRPr="000E2787" w:rsidRDefault="004042FA" w:rsidP="004042FA">
      <w:pPr>
        <w:pStyle w:val="Listenabsatz"/>
        <w:spacing w:line="240" w:lineRule="auto"/>
        <w:rPr>
          <w:rFonts w:asciiTheme="minorHAnsi" w:hAnsiTheme="minorHAnsi" w:cstheme="minorHAnsi"/>
          <w:szCs w:val="22"/>
          <w:lang w:val="de-AT"/>
        </w:rPr>
      </w:pPr>
    </w:p>
    <w:p w14:paraId="7592AEE6" w14:textId="340B7BCE" w:rsidR="004042FA" w:rsidRPr="00473BED" w:rsidRDefault="006143AC"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Pr>
          <w:rFonts w:asciiTheme="minorHAnsi" w:hAnsiTheme="minorHAnsi" w:cstheme="minorHAnsi"/>
          <w:sz w:val="22"/>
          <w:szCs w:val="22"/>
        </w:rPr>
        <w:t>Sub-Auftragsverarbeiter</w:t>
      </w:r>
    </w:p>
    <w:p w14:paraId="645C4BC9" w14:textId="3122C5B1" w:rsidR="00CC03E3" w:rsidRDefault="00CC03E3" w:rsidP="006143AC">
      <w:pPr>
        <w:spacing w:before="120"/>
        <w:jc w:val="both"/>
        <w:rPr>
          <w:rFonts w:ascii="Arial" w:eastAsia="Arial" w:hAnsi="Arial" w:cs="Arial"/>
          <w:szCs w:val="22"/>
          <w:lang w:val="de-AT"/>
        </w:rPr>
      </w:pPr>
      <w:r w:rsidRPr="007E4CD7">
        <w:rPr>
          <w:rFonts w:ascii="Arial" w:eastAsia="Arial" w:hAnsi="Arial" w:cs="Arial"/>
          <w:szCs w:val="22"/>
          <w:lang w:val="de-AT"/>
        </w:rPr>
        <w:t>Eine etwaige H</w:t>
      </w:r>
      <w:r w:rsidR="006143AC">
        <w:rPr>
          <w:rFonts w:ascii="Arial" w:eastAsia="Arial" w:hAnsi="Arial" w:cs="Arial"/>
          <w:szCs w:val="22"/>
          <w:lang w:val="de-AT"/>
        </w:rPr>
        <w:t>eranziehung von „Sub-Auftragsverarbeitern</w:t>
      </w:r>
      <w:r w:rsidRPr="007E4CD7">
        <w:rPr>
          <w:rFonts w:ascii="Arial" w:eastAsia="Arial" w:hAnsi="Arial" w:cs="Arial"/>
          <w:szCs w:val="22"/>
          <w:lang w:val="de-AT"/>
        </w:rPr>
        <w:t>“ gemäß Art</w:t>
      </w:r>
      <w:r w:rsidR="00FD773F">
        <w:rPr>
          <w:rFonts w:ascii="Arial" w:eastAsia="Arial" w:hAnsi="Arial" w:cs="Arial"/>
          <w:szCs w:val="22"/>
          <w:lang w:val="de-AT"/>
        </w:rPr>
        <w:t>.</w:t>
      </w:r>
      <w:r w:rsidRPr="007E4CD7">
        <w:rPr>
          <w:rFonts w:ascii="Arial" w:eastAsia="Arial" w:hAnsi="Arial" w:cs="Arial"/>
          <w:szCs w:val="22"/>
          <w:lang w:val="de-AT"/>
        </w:rPr>
        <w:t xml:space="preserve"> 28 Abs</w:t>
      </w:r>
      <w:r w:rsidR="004C7FD5">
        <w:rPr>
          <w:rFonts w:ascii="Arial" w:eastAsia="Arial" w:hAnsi="Arial" w:cs="Arial"/>
          <w:szCs w:val="22"/>
          <w:lang w:val="de-AT"/>
        </w:rPr>
        <w:t>.</w:t>
      </w:r>
      <w:r w:rsidRPr="007E4CD7">
        <w:rPr>
          <w:rFonts w:ascii="Arial" w:eastAsia="Arial" w:hAnsi="Arial" w:cs="Arial"/>
          <w:szCs w:val="22"/>
          <w:lang w:val="de-AT"/>
        </w:rPr>
        <w:t xml:space="preserve"> 2 DSGVO ist nur nach vorheriger Genehmigung durch den </w:t>
      </w:r>
      <w:r>
        <w:rPr>
          <w:rFonts w:ascii="Arial" w:eastAsia="Arial" w:hAnsi="Arial" w:cs="Arial"/>
          <w:szCs w:val="22"/>
          <w:lang w:val="de-AT"/>
        </w:rPr>
        <w:t>Auftraggeber zulässig.</w:t>
      </w:r>
    </w:p>
    <w:p w14:paraId="085E014F" w14:textId="710B8FDE" w:rsidR="00CC03E3" w:rsidRPr="000E2787" w:rsidRDefault="004042FA" w:rsidP="00CC03E3">
      <w:pPr>
        <w:spacing w:before="120"/>
        <w:jc w:val="both"/>
        <w:rPr>
          <w:rFonts w:asciiTheme="minorHAnsi" w:hAnsiTheme="minorHAnsi" w:cstheme="minorHAnsi"/>
          <w:szCs w:val="22"/>
          <w:lang w:val="de-AT"/>
        </w:rPr>
      </w:pPr>
      <w:r w:rsidRPr="000E2787">
        <w:rPr>
          <w:rFonts w:asciiTheme="minorHAnsi" w:hAnsiTheme="minorHAnsi" w:cstheme="minorHAnsi"/>
          <w:szCs w:val="22"/>
          <w:lang w:val="de-AT"/>
        </w:rPr>
        <w:t xml:space="preserve">Der </w:t>
      </w:r>
      <w:r w:rsidRPr="000E2787">
        <w:rPr>
          <w:rFonts w:asciiTheme="minorHAnsi" w:hAnsiTheme="minorHAnsi" w:cstheme="minorHAnsi"/>
          <w:szCs w:val="22"/>
        </w:rPr>
        <w:t xml:space="preserve">Auftragnehmer </w:t>
      </w:r>
      <w:r w:rsidRPr="000E2787">
        <w:rPr>
          <w:rFonts w:asciiTheme="minorHAnsi" w:hAnsiTheme="minorHAnsi" w:cstheme="minorHAnsi"/>
          <w:szCs w:val="22"/>
          <w:lang w:val="de-AT"/>
        </w:rPr>
        <w:t xml:space="preserve">ist befugt folgendes Unternehmen als Sub-Auftragsverarbeiter hinzuziehen: </w:t>
      </w:r>
      <w:r w:rsidRPr="000E2787">
        <w:rPr>
          <w:rFonts w:asciiTheme="minorHAnsi" w:hAnsiTheme="minorHAnsi" w:cstheme="minorHAnsi"/>
          <w:szCs w:val="22"/>
          <w:highlight w:val="yellow"/>
          <w:lang w:val="de-AT"/>
        </w:rPr>
        <w:t>[</w:t>
      </w:r>
      <w:r w:rsidRPr="000E2787">
        <w:rPr>
          <w:rFonts w:asciiTheme="minorHAnsi" w:hAnsiTheme="minorHAnsi" w:cstheme="minorHAnsi"/>
          <w:i/>
          <w:szCs w:val="22"/>
          <w:highlight w:val="yellow"/>
          <w:lang w:val="de-AT"/>
        </w:rPr>
        <w:t>Firmenname und Sitz ergänzen, Art der Tätigkeiten]</w:t>
      </w:r>
      <w:r w:rsidRPr="000E2787">
        <w:rPr>
          <w:rFonts w:asciiTheme="minorHAnsi" w:hAnsiTheme="minorHAnsi" w:cstheme="minorHAnsi"/>
          <w:szCs w:val="22"/>
          <w:lang w:val="de-AT"/>
        </w:rPr>
        <w:t xml:space="preserve">. </w:t>
      </w:r>
    </w:p>
    <w:p w14:paraId="27224EF6" w14:textId="17942AA0" w:rsidR="004042FA" w:rsidRPr="000E2787" w:rsidRDefault="004042FA" w:rsidP="00581776">
      <w:pPr>
        <w:jc w:val="both"/>
        <w:rPr>
          <w:rFonts w:asciiTheme="minorHAnsi" w:hAnsiTheme="minorHAnsi" w:cstheme="minorHAnsi"/>
          <w:szCs w:val="22"/>
          <w:lang w:val="de-AT"/>
        </w:rPr>
      </w:pPr>
      <w:r w:rsidRPr="000E2787">
        <w:rPr>
          <w:rFonts w:asciiTheme="minorHAnsi" w:hAnsiTheme="minorHAnsi" w:cstheme="minorHAnsi"/>
          <w:szCs w:val="22"/>
          <w:lang w:val="de-AT"/>
        </w:rPr>
        <w:t xml:space="preserve">Beabsichtigte Änderungen des Sub-Auftragsverarbeiters sind dem Auftraggeber so rechtzeitig schriftlich bekannt zu geben, dass er dies allenfalls untersagen kann. Der </w:t>
      </w:r>
      <w:r w:rsidRPr="000E2787">
        <w:rPr>
          <w:rFonts w:asciiTheme="minorHAnsi" w:hAnsiTheme="minorHAnsi" w:cstheme="minorHAnsi"/>
          <w:szCs w:val="22"/>
        </w:rPr>
        <w:t xml:space="preserve">Auftragnehmer </w:t>
      </w:r>
      <w:r w:rsidRPr="000E2787">
        <w:rPr>
          <w:rFonts w:asciiTheme="minorHAnsi" w:hAnsiTheme="minorHAnsi" w:cstheme="minorHAnsi"/>
          <w:szCs w:val="22"/>
          <w:lang w:val="de-AT"/>
        </w:rPr>
        <w:t>schließt die erforderlichen Vereinbarungen im Sinne des Art</w:t>
      </w:r>
      <w:r w:rsidR="0042344A">
        <w:rPr>
          <w:rFonts w:asciiTheme="minorHAnsi" w:hAnsiTheme="minorHAnsi" w:cstheme="minorHAnsi"/>
          <w:szCs w:val="22"/>
          <w:lang w:val="de-AT"/>
        </w:rPr>
        <w:t>.</w:t>
      </w:r>
      <w:r w:rsidRPr="000E2787">
        <w:rPr>
          <w:rFonts w:asciiTheme="minorHAnsi" w:hAnsiTheme="minorHAnsi" w:cstheme="minorHAnsi"/>
          <w:szCs w:val="22"/>
          <w:lang w:val="de-AT"/>
        </w:rPr>
        <w:t xml:space="preserve"> 28 Abs</w:t>
      </w:r>
      <w:r w:rsidR="004C7FD5">
        <w:rPr>
          <w:rFonts w:asciiTheme="minorHAnsi" w:hAnsiTheme="minorHAnsi" w:cstheme="minorHAnsi"/>
          <w:szCs w:val="22"/>
          <w:lang w:val="de-AT"/>
        </w:rPr>
        <w:t>.</w:t>
      </w:r>
      <w:r w:rsidRPr="000E2787">
        <w:rPr>
          <w:rFonts w:asciiTheme="minorHAnsi" w:hAnsiTheme="minorHAnsi" w:cstheme="minorHAnsi"/>
          <w:szCs w:val="22"/>
          <w:lang w:val="de-AT"/>
        </w:rPr>
        <w:t xml:space="preserve"> 4 DSGVO mit dem Sub-Auftragsverarbeiter ab. Dabei ist sicherzustellen, dass der Sub-Auftragsverarbeiter dieselben Verpflichtungen eingeht, die dem </w:t>
      </w:r>
      <w:r w:rsidRPr="000E2787">
        <w:rPr>
          <w:rFonts w:asciiTheme="minorHAnsi" w:hAnsiTheme="minorHAnsi" w:cstheme="minorHAnsi"/>
          <w:szCs w:val="22"/>
        </w:rPr>
        <w:t xml:space="preserve">Auftragnehmer </w:t>
      </w:r>
      <w:r w:rsidRPr="000E2787">
        <w:rPr>
          <w:rFonts w:asciiTheme="minorHAnsi" w:hAnsiTheme="minorHAnsi" w:cstheme="minorHAnsi"/>
          <w:szCs w:val="22"/>
          <w:lang w:val="de-AT"/>
        </w:rPr>
        <w:t>auf Grund dieser Vereinbarung obliegen. Kommt der Sub-Auftragsverarbeiter seinen Datenschutzpflichten nicht nach, so haftet der Auftragnehmer gegenüber dem Auftraggeber für die Einhaltung der Pflichten des Sub-Auftragsverarbeiters.</w:t>
      </w:r>
    </w:p>
    <w:p w14:paraId="4BADC9F0" w14:textId="77777777" w:rsidR="00685616" w:rsidRDefault="00685616" w:rsidP="004042FA">
      <w:pPr>
        <w:rPr>
          <w:rFonts w:asciiTheme="minorHAnsi" w:hAnsiTheme="minorHAnsi" w:cstheme="minorHAnsi"/>
          <w:szCs w:val="22"/>
          <w:lang w:val="de-AT"/>
        </w:rPr>
      </w:pPr>
    </w:p>
    <w:p w14:paraId="2FFE0427" w14:textId="3EF206D6" w:rsidR="00D35F00" w:rsidRDefault="00D35F00" w:rsidP="004042FA">
      <w:pPr>
        <w:rPr>
          <w:rFonts w:asciiTheme="minorHAnsi" w:hAnsiTheme="minorHAnsi" w:cstheme="minorHAnsi"/>
          <w:szCs w:val="22"/>
          <w:lang w:val="de-AT"/>
        </w:rPr>
      </w:pPr>
    </w:p>
    <w:p w14:paraId="137E97D7" w14:textId="7B5DF499" w:rsidR="00D35F00" w:rsidRDefault="00D35F00"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D35F00">
        <w:rPr>
          <w:rFonts w:asciiTheme="minorHAnsi" w:hAnsiTheme="minorHAnsi" w:cstheme="minorHAnsi"/>
          <w:sz w:val="22"/>
          <w:szCs w:val="22"/>
        </w:rPr>
        <w:t>Beendigung des Auftrags</w:t>
      </w:r>
    </w:p>
    <w:p w14:paraId="5E7D820C" w14:textId="77777777" w:rsidR="00220048" w:rsidRPr="00220048" w:rsidRDefault="00220048" w:rsidP="00220048">
      <w:pPr>
        <w:rPr>
          <w:rFonts w:eastAsia="Barlow"/>
        </w:rPr>
      </w:pPr>
    </w:p>
    <w:p w14:paraId="4E3D354A" w14:textId="6F2D6AB5" w:rsidR="00D35F00" w:rsidRDefault="00D35F00" w:rsidP="00217417">
      <w:pPr>
        <w:pStyle w:val="Listenabsatz"/>
        <w:numPr>
          <w:ilvl w:val="0"/>
          <w:numId w:val="39"/>
        </w:numPr>
        <w:spacing w:line="240" w:lineRule="auto"/>
        <w:ind w:left="426"/>
        <w:jc w:val="both"/>
        <w:rPr>
          <w:rFonts w:asciiTheme="minorHAnsi" w:hAnsiTheme="minorHAnsi" w:cstheme="minorHAnsi"/>
          <w:szCs w:val="22"/>
        </w:rPr>
      </w:pPr>
      <w:r w:rsidRPr="00D35F00">
        <w:rPr>
          <w:rFonts w:asciiTheme="minorHAnsi" w:hAnsiTheme="minorHAnsi" w:cstheme="minorHAnsi"/>
          <w:szCs w:val="22"/>
        </w:rPr>
        <w:t xml:space="preserve">Nach Beendigung der Vereinbarung hat der Auftragnehmer sämtliche in seinen Besitz gelangten Unterlagen, Daten und erstellten Verarbeitungs- oder Nutzungsergebnisse, die im Zusammenhang mit dem Auftragsverhältnis stehen, nach Wahl des Auftraggebers </w:t>
      </w:r>
      <w:r w:rsidRPr="00217417">
        <w:rPr>
          <w:rFonts w:asciiTheme="minorHAnsi" w:hAnsiTheme="minorHAnsi" w:cstheme="minorHAnsi"/>
          <w:szCs w:val="22"/>
        </w:rPr>
        <w:t>an diesen zurückzugeben und/oder zu löschen</w:t>
      </w:r>
      <w:r w:rsidRPr="00D35F00">
        <w:rPr>
          <w:rFonts w:asciiTheme="minorHAnsi" w:hAnsiTheme="minorHAnsi" w:cstheme="minorHAnsi"/>
          <w:szCs w:val="22"/>
        </w:rPr>
        <w:t xml:space="preserve">. </w:t>
      </w:r>
      <w:r w:rsidR="00217417">
        <w:rPr>
          <w:rFonts w:asciiTheme="minorHAnsi" w:hAnsiTheme="minorHAnsi" w:cstheme="minorHAnsi"/>
          <w:szCs w:val="22"/>
        </w:rPr>
        <w:t>Die</w:t>
      </w:r>
      <w:r w:rsidRPr="00D35F00">
        <w:rPr>
          <w:rFonts w:asciiTheme="minorHAnsi" w:hAnsiTheme="minorHAnsi" w:cstheme="minorHAnsi"/>
          <w:szCs w:val="22"/>
        </w:rPr>
        <w:t xml:space="preserve"> Löschung ist in geeigneter Weise zu dokumentieren. Etwaige gesetzliche Aufbewahrungspflichten bleiben unberührt.</w:t>
      </w:r>
    </w:p>
    <w:p w14:paraId="76C76343" w14:textId="05179F10" w:rsidR="00D35F00" w:rsidRDefault="00D35F00" w:rsidP="00581776">
      <w:pPr>
        <w:pStyle w:val="Listenabsatz"/>
        <w:numPr>
          <w:ilvl w:val="0"/>
          <w:numId w:val="39"/>
        </w:numPr>
        <w:spacing w:line="240" w:lineRule="auto"/>
        <w:ind w:left="426"/>
        <w:jc w:val="both"/>
        <w:rPr>
          <w:rFonts w:asciiTheme="minorHAnsi" w:hAnsiTheme="minorHAnsi" w:cstheme="minorHAnsi"/>
          <w:szCs w:val="22"/>
        </w:rPr>
      </w:pPr>
      <w:r w:rsidRPr="000E2787">
        <w:rPr>
          <w:rFonts w:asciiTheme="minorHAnsi" w:hAnsiTheme="minorHAnsi" w:cstheme="minorHAnsi"/>
          <w:szCs w:val="22"/>
        </w:rPr>
        <w:t>Wenn der Auftragnehmer die Daten in einem speziellen technischen Format verarbeitet, ist er verpflichtet, die Daten nach Beendigung dieser Vereinbarung entweder in diesem Format oder nach Wunsch des Auftraggebers in dem Format, in dem er die Daten vom Auftraggeber erhalten hat oder in einem anderen, gängigen Format herauszugeben.</w:t>
      </w:r>
    </w:p>
    <w:p w14:paraId="763DEF18" w14:textId="7E57EB8B" w:rsidR="009F6E5E" w:rsidRPr="00D35F00" w:rsidRDefault="009F6E5E" w:rsidP="00750889">
      <w:pPr>
        <w:pStyle w:val="Listenabsatz"/>
        <w:numPr>
          <w:ilvl w:val="0"/>
          <w:numId w:val="39"/>
        </w:numPr>
        <w:spacing w:line="240" w:lineRule="auto"/>
        <w:ind w:left="426"/>
        <w:jc w:val="both"/>
        <w:rPr>
          <w:rFonts w:asciiTheme="minorHAnsi" w:hAnsiTheme="minorHAnsi" w:cstheme="minorHAnsi"/>
          <w:szCs w:val="22"/>
        </w:rPr>
      </w:pPr>
      <w:r w:rsidRPr="007E4CD7">
        <w:rPr>
          <w:rFonts w:ascii="Arial" w:eastAsia="Calibri" w:hAnsi="Arial" w:cs="Arial"/>
          <w:color w:val="000000"/>
          <w:szCs w:val="22"/>
          <w:lang w:val="de-AT"/>
        </w:rPr>
        <w:t xml:space="preserve">Der </w:t>
      </w:r>
      <w:r w:rsidR="00750889">
        <w:rPr>
          <w:rFonts w:ascii="Arial" w:eastAsia="Calibri" w:hAnsi="Arial" w:cs="Arial"/>
          <w:color w:val="000000"/>
          <w:szCs w:val="22"/>
          <w:lang w:val="de-AT"/>
        </w:rPr>
        <w:t>Auftragnehmer</w:t>
      </w:r>
      <w:r w:rsidRPr="007E4CD7">
        <w:rPr>
          <w:rFonts w:ascii="Arial" w:eastAsia="Calibri" w:hAnsi="Arial" w:cs="Arial"/>
          <w:color w:val="000000"/>
          <w:szCs w:val="22"/>
          <w:lang w:val="de-AT"/>
        </w:rPr>
        <w:t xml:space="preserve"> ist verpflichtet, die Rückgabe bzw. </w:t>
      </w:r>
      <w:r w:rsidR="00FE338B">
        <w:rPr>
          <w:rFonts w:ascii="Arial" w:eastAsia="Calibri" w:hAnsi="Arial" w:cs="Arial"/>
          <w:color w:val="000000"/>
          <w:szCs w:val="22"/>
          <w:lang w:val="de-AT"/>
        </w:rPr>
        <w:t>Löschung</w:t>
      </w:r>
      <w:r w:rsidR="00FE338B" w:rsidRPr="007E4CD7">
        <w:rPr>
          <w:rFonts w:ascii="Arial" w:eastAsia="Calibri" w:hAnsi="Arial" w:cs="Arial"/>
          <w:color w:val="000000"/>
          <w:szCs w:val="22"/>
          <w:lang w:val="de-AT"/>
        </w:rPr>
        <w:t xml:space="preserve"> </w:t>
      </w:r>
      <w:r w:rsidRPr="007E4CD7">
        <w:rPr>
          <w:rFonts w:ascii="Arial" w:eastAsia="Calibri" w:hAnsi="Arial" w:cs="Arial"/>
          <w:color w:val="000000"/>
          <w:szCs w:val="22"/>
          <w:lang w:val="de-AT"/>
        </w:rPr>
        <w:t>auch bei etwaigen Sub</w:t>
      </w:r>
      <w:r w:rsidR="00AE3689">
        <w:rPr>
          <w:rFonts w:ascii="Arial" w:eastAsia="Calibri" w:hAnsi="Arial" w:cs="Arial"/>
          <w:color w:val="000000"/>
          <w:szCs w:val="22"/>
          <w:lang w:val="de-AT"/>
        </w:rPr>
        <w:t>-Auftrags</w:t>
      </w:r>
      <w:r w:rsidRPr="007E4CD7">
        <w:rPr>
          <w:rFonts w:ascii="Arial" w:eastAsia="Calibri" w:hAnsi="Arial" w:cs="Arial"/>
          <w:color w:val="000000"/>
          <w:szCs w:val="22"/>
          <w:lang w:val="de-AT"/>
        </w:rPr>
        <w:t>verarbeitern entsprechend herbeizuführen.</w:t>
      </w:r>
    </w:p>
    <w:p w14:paraId="1D322AD5" w14:textId="4BA78863" w:rsidR="00D35F00" w:rsidRDefault="00D35F00" w:rsidP="00581776">
      <w:pPr>
        <w:pStyle w:val="Listenabsatz"/>
        <w:numPr>
          <w:ilvl w:val="0"/>
          <w:numId w:val="39"/>
        </w:numPr>
        <w:spacing w:line="240" w:lineRule="auto"/>
        <w:ind w:left="426"/>
        <w:jc w:val="both"/>
        <w:rPr>
          <w:rFonts w:asciiTheme="minorHAnsi" w:hAnsiTheme="minorHAnsi" w:cstheme="minorHAnsi"/>
          <w:szCs w:val="22"/>
        </w:rPr>
      </w:pPr>
      <w:r w:rsidRPr="00D35F00">
        <w:rPr>
          <w:rFonts w:asciiTheme="minorHAnsi" w:hAnsiTheme="minorHAnsi" w:cstheme="minorHAnsi"/>
          <w:szCs w:val="22"/>
        </w:rPr>
        <w:t>Der Auftraggeber hat das Recht, die vollständige und vertragsgemäße Rückgabe und Löschung der Daten beim Auftragnehmer zu kontrollieren. Dies kann auch durch eine Inaugenscheinnahme der Datenverarbeitungsanlagen in der Betriebsstätte des Auftragnehmers erfolgen. Die Vor-Ort-Kontrolle soll mit angemessener Frist durch den Auftraggeber angekündigt werden.</w:t>
      </w:r>
    </w:p>
    <w:p w14:paraId="75282D45" w14:textId="77777777" w:rsidR="00685616" w:rsidRPr="00D35F00" w:rsidRDefault="00685616" w:rsidP="00685616">
      <w:pPr>
        <w:pStyle w:val="Listenabsatz"/>
        <w:spacing w:line="240" w:lineRule="auto"/>
        <w:ind w:left="426" w:firstLine="0"/>
        <w:rPr>
          <w:rFonts w:asciiTheme="minorHAnsi" w:hAnsiTheme="minorHAnsi" w:cstheme="minorHAnsi"/>
          <w:szCs w:val="22"/>
        </w:rPr>
      </w:pPr>
    </w:p>
    <w:p w14:paraId="65FD2232" w14:textId="796AF0F0" w:rsidR="00D35F00" w:rsidRDefault="00D35F00" w:rsidP="004042FA">
      <w:pPr>
        <w:rPr>
          <w:rFonts w:asciiTheme="minorHAnsi" w:hAnsiTheme="minorHAnsi" w:cstheme="minorHAnsi"/>
          <w:szCs w:val="22"/>
        </w:rPr>
      </w:pPr>
    </w:p>
    <w:p w14:paraId="151B42AB" w14:textId="4DA4441F" w:rsidR="00685616" w:rsidRDefault="00685616" w:rsidP="00685616">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sidRPr="00685616">
        <w:rPr>
          <w:rFonts w:asciiTheme="minorHAnsi" w:hAnsiTheme="minorHAnsi" w:cstheme="minorHAnsi"/>
          <w:sz w:val="22"/>
          <w:szCs w:val="22"/>
        </w:rPr>
        <w:t>Haftung</w:t>
      </w:r>
    </w:p>
    <w:p w14:paraId="31D640F7" w14:textId="77777777" w:rsidR="00220048" w:rsidRPr="00220048" w:rsidRDefault="00220048" w:rsidP="00220048"/>
    <w:p w14:paraId="51D9473A" w14:textId="77777777" w:rsidR="00685616" w:rsidRPr="00685616" w:rsidRDefault="00685616" w:rsidP="00581776">
      <w:pPr>
        <w:pStyle w:val="Listenabsatz"/>
        <w:numPr>
          <w:ilvl w:val="0"/>
          <w:numId w:val="45"/>
        </w:numPr>
        <w:spacing w:line="240" w:lineRule="auto"/>
        <w:ind w:left="426"/>
        <w:jc w:val="both"/>
        <w:rPr>
          <w:rFonts w:asciiTheme="minorHAnsi" w:hAnsiTheme="minorHAnsi" w:cstheme="minorHAnsi"/>
          <w:szCs w:val="22"/>
        </w:rPr>
      </w:pPr>
      <w:r w:rsidRPr="00B42AC8">
        <w:rPr>
          <w:rFonts w:cs="Arial"/>
          <w:lang w:val="de-AT"/>
        </w:rPr>
        <w:t>A</w:t>
      </w:r>
      <w:r w:rsidRPr="00685616">
        <w:rPr>
          <w:rFonts w:asciiTheme="minorHAnsi" w:hAnsiTheme="minorHAnsi" w:cstheme="minorHAnsi"/>
          <w:szCs w:val="22"/>
        </w:rPr>
        <w:t>uftraggeber und Auftragnehmer haften gegenüber betroffener Personen entsprechend der in Art. 82 DSGVO getroffenen Regelung. Der Auftragnehmer stimmt eine etwaige Erfüllung von Haftungsansprüchen mit dem Auftraggeber ab.</w:t>
      </w:r>
    </w:p>
    <w:p w14:paraId="178E6340" w14:textId="77777777" w:rsidR="00685616" w:rsidRPr="00685616" w:rsidRDefault="00685616" w:rsidP="00581776">
      <w:pPr>
        <w:pStyle w:val="Listenabsatz"/>
        <w:numPr>
          <w:ilvl w:val="0"/>
          <w:numId w:val="45"/>
        </w:numPr>
        <w:spacing w:line="240" w:lineRule="auto"/>
        <w:ind w:left="426"/>
        <w:jc w:val="both"/>
        <w:rPr>
          <w:rFonts w:asciiTheme="minorHAnsi" w:hAnsiTheme="minorHAnsi" w:cstheme="minorHAnsi"/>
          <w:szCs w:val="22"/>
        </w:rPr>
      </w:pPr>
      <w:r w:rsidRPr="00685616">
        <w:rPr>
          <w:rFonts w:asciiTheme="minorHAnsi" w:hAnsiTheme="minorHAnsi" w:cstheme="minorHAnsi"/>
          <w:szCs w:val="22"/>
        </w:rPr>
        <w:t>Der Auftragnehmer stellt den Auftraggeber auf erstes Anfordern von sämtlichen Ansprüchen frei, die betroffene Personen gegen den Auftraggeber wegen der Verletzung einer dem Auftragnehmer durch die DSGVO auferlegten Pflicht oder der Nichtbeachtung oder Verletzung einer vom Auftraggeber in dieser Vereinbarung oder einer gesondert erteilten Anweisung geltend machen.</w:t>
      </w:r>
    </w:p>
    <w:p w14:paraId="4C82464C" w14:textId="77777777" w:rsidR="00685616" w:rsidRPr="00685616" w:rsidRDefault="00685616" w:rsidP="00581776">
      <w:pPr>
        <w:pStyle w:val="Listenabsatz"/>
        <w:numPr>
          <w:ilvl w:val="0"/>
          <w:numId w:val="45"/>
        </w:numPr>
        <w:spacing w:line="240" w:lineRule="auto"/>
        <w:ind w:left="426"/>
        <w:jc w:val="both"/>
        <w:rPr>
          <w:rFonts w:asciiTheme="minorHAnsi" w:hAnsiTheme="minorHAnsi" w:cstheme="minorHAnsi"/>
          <w:szCs w:val="22"/>
        </w:rPr>
      </w:pPr>
      <w:r w:rsidRPr="00685616">
        <w:rPr>
          <w:rFonts w:asciiTheme="minorHAnsi" w:hAnsiTheme="minorHAnsi" w:cstheme="minorHAnsi"/>
          <w:szCs w:val="22"/>
        </w:rPr>
        <w:t xml:space="preserve">Die Parteien stellen sich jeweils von der Haftung frei, wenn / soweit eine Partei nachweist, dass sie in keinerlei Hinsicht für den Umstand, durch den der Schaden bei einer betroffenen Person eingetreten ist, verantwortlich ist. Im Übrigen gilt Art. 82 Absatz 5 DSGVO. </w:t>
      </w:r>
    </w:p>
    <w:p w14:paraId="3CCFA65B" w14:textId="77777777" w:rsidR="00685616" w:rsidRPr="00685616" w:rsidRDefault="00685616" w:rsidP="00581776">
      <w:pPr>
        <w:pStyle w:val="Listenabsatz"/>
        <w:numPr>
          <w:ilvl w:val="0"/>
          <w:numId w:val="45"/>
        </w:numPr>
        <w:spacing w:line="240" w:lineRule="auto"/>
        <w:ind w:left="426"/>
        <w:jc w:val="both"/>
        <w:rPr>
          <w:rFonts w:asciiTheme="minorHAnsi" w:hAnsiTheme="minorHAnsi" w:cstheme="minorHAnsi"/>
          <w:szCs w:val="22"/>
        </w:rPr>
      </w:pPr>
      <w:r w:rsidRPr="00685616">
        <w:rPr>
          <w:rFonts w:asciiTheme="minorHAnsi" w:hAnsiTheme="minorHAnsi" w:cstheme="minorHAnsi"/>
          <w:szCs w:val="22"/>
        </w:rPr>
        <w:t>Sofern vorstehend nicht anders geregelt, entspricht die Haftung im Rahmen dieses Vertrages der des Hauptvertrages.</w:t>
      </w:r>
    </w:p>
    <w:p w14:paraId="16AA0F57" w14:textId="77777777" w:rsidR="00685616" w:rsidRPr="00685616" w:rsidRDefault="00685616" w:rsidP="004042FA">
      <w:pPr>
        <w:rPr>
          <w:rFonts w:asciiTheme="minorHAnsi" w:hAnsiTheme="minorHAnsi" w:cstheme="minorHAnsi"/>
          <w:szCs w:val="22"/>
          <w:lang w:val="de-AT"/>
        </w:rPr>
      </w:pPr>
    </w:p>
    <w:p w14:paraId="0E01DE0C" w14:textId="78B02036" w:rsidR="004E085F" w:rsidRDefault="004E085F" w:rsidP="004042FA">
      <w:pPr>
        <w:rPr>
          <w:rFonts w:asciiTheme="minorHAnsi" w:hAnsiTheme="minorHAnsi" w:cstheme="minorHAnsi"/>
          <w:szCs w:val="22"/>
          <w:lang w:val="de-AT"/>
        </w:rPr>
      </w:pPr>
    </w:p>
    <w:p w14:paraId="5E4DD4A4" w14:textId="4C977C95" w:rsidR="00A86564" w:rsidRDefault="004E085F" w:rsidP="00473BED">
      <w:pPr>
        <w:pStyle w:val="berschrift1"/>
        <w:keepLines w:val="0"/>
        <w:numPr>
          <w:ilvl w:val="0"/>
          <w:numId w:val="17"/>
        </w:numPr>
        <w:suppressAutoHyphens/>
        <w:spacing w:before="0" w:after="0" w:line="240" w:lineRule="auto"/>
        <w:ind w:left="284" w:hanging="284"/>
        <w:rPr>
          <w:rFonts w:asciiTheme="minorHAnsi" w:hAnsiTheme="minorHAnsi" w:cstheme="minorHAnsi"/>
          <w:sz w:val="22"/>
          <w:szCs w:val="22"/>
        </w:rPr>
      </w:pPr>
      <w:r>
        <w:rPr>
          <w:rFonts w:asciiTheme="minorHAnsi" w:hAnsiTheme="minorHAnsi" w:cstheme="minorHAnsi"/>
          <w:sz w:val="22"/>
          <w:szCs w:val="22"/>
        </w:rPr>
        <w:t>Allgemeine Bestimmungen</w:t>
      </w:r>
    </w:p>
    <w:p w14:paraId="6A933CBD" w14:textId="77777777" w:rsidR="00220048" w:rsidRPr="00220048" w:rsidRDefault="00220048" w:rsidP="00220048"/>
    <w:p w14:paraId="6AE38439" w14:textId="03198DBF" w:rsidR="00A86564" w:rsidRPr="008867DD" w:rsidRDefault="00A86564" w:rsidP="00581776">
      <w:pPr>
        <w:pStyle w:val="Listenabsatz"/>
        <w:numPr>
          <w:ilvl w:val="0"/>
          <w:numId w:val="46"/>
        </w:numPr>
        <w:spacing w:line="240" w:lineRule="auto"/>
        <w:ind w:left="426" w:hanging="426"/>
        <w:jc w:val="both"/>
        <w:rPr>
          <w:rFonts w:asciiTheme="minorHAnsi" w:hAnsiTheme="minorHAnsi" w:cstheme="minorHAnsi"/>
          <w:szCs w:val="22"/>
        </w:rPr>
      </w:pPr>
      <w:r w:rsidRPr="008867DD">
        <w:rPr>
          <w:rFonts w:asciiTheme="minorHAnsi" w:hAnsiTheme="minorHAnsi" w:cstheme="minorHAnsi"/>
          <w:szCs w:val="22"/>
        </w:rPr>
        <w:t xml:space="preserve">Sollten einzelne Bestimmungen dieser Vereinbarung zum Datenschutz und zur Vertraulichkeit ganz oder teilweise unwirksam sein oder werden, so berührt dies nicht die Gültigkeit der übrigen Bestimmungen. An die Stelle der unwirksamen Bestimmung soll eine </w:t>
      </w:r>
      <w:r w:rsidRPr="004E085F">
        <w:rPr>
          <w:rFonts w:asciiTheme="minorHAnsi" w:hAnsiTheme="minorHAnsi" w:cstheme="minorHAnsi"/>
          <w:szCs w:val="22"/>
        </w:rPr>
        <w:t>wirksame und durc</w:t>
      </w:r>
      <w:r>
        <w:rPr>
          <w:rFonts w:asciiTheme="minorHAnsi" w:hAnsiTheme="minorHAnsi" w:cstheme="minorHAnsi"/>
          <w:szCs w:val="22"/>
        </w:rPr>
        <w:t xml:space="preserve">hführbare </w:t>
      </w:r>
      <w:r w:rsidRPr="008867DD">
        <w:rPr>
          <w:rFonts w:asciiTheme="minorHAnsi" w:hAnsiTheme="minorHAnsi" w:cstheme="minorHAnsi"/>
          <w:szCs w:val="22"/>
        </w:rPr>
        <w:t>Bestimmung treten, die Sinn und Zweck der unwirksamen Bestimmung am nächsten kommt.</w:t>
      </w:r>
    </w:p>
    <w:p w14:paraId="79B65E30" w14:textId="5032C221" w:rsidR="006B719E" w:rsidRPr="006B719E" w:rsidRDefault="006B719E" w:rsidP="00581776">
      <w:pPr>
        <w:pStyle w:val="Listenabsatz"/>
        <w:numPr>
          <w:ilvl w:val="0"/>
          <w:numId w:val="46"/>
        </w:numPr>
        <w:spacing w:line="240" w:lineRule="auto"/>
        <w:ind w:left="426" w:hanging="426"/>
        <w:jc w:val="both"/>
        <w:rPr>
          <w:rFonts w:asciiTheme="minorHAnsi" w:hAnsiTheme="minorHAnsi" w:cstheme="minorHAnsi"/>
          <w:szCs w:val="22"/>
        </w:rPr>
      </w:pPr>
      <w:r w:rsidRPr="006B719E">
        <w:rPr>
          <w:rFonts w:asciiTheme="minorHAnsi" w:hAnsiTheme="minorHAnsi" w:cstheme="minorHAnsi"/>
          <w:szCs w:val="22"/>
        </w:rPr>
        <w:t>Änderungen und Ergänzungen dieser Vereinbaru</w:t>
      </w:r>
      <w:r w:rsidR="00A86564">
        <w:rPr>
          <w:rFonts w:asciiTheme="minorHAnsi" w:hAnsiTheme="minorHAnsi" w:cstheme="minorHAnsi"/>
          <w:szCs w:val="22"/>
        </w:rPr>
        <w:t>ng und aller ihrer Bestandteile</w:t>
      </w:r>
      <w:r w:rsidRPr="006B719E">
        <w:rPr>
          <w:rFonts w:asciiTheme="minorHAnsi" w:hAnsiTheme="minorHAnsi" w:cstheme="minorHAnsi"/>
          <w:szCs w:val="22"/>
        </w:rPr>
        <w:t xml:space="preserve"> bedürfen einer schriftlichen Vereinbarung und des ausdrücklichen Hinweises darauf, dass es sich um eine Änderung bzw. Ergänzung dieser Regelungen handelt. Das Schriftformerfordernis gilt auch für den Verzicht auf dieses </w:t>
      </w:r>
      <w:r w:rsidR="00A86564" w:rsidRPr="008867DD">
        <w:rPr>
          <w:rFonts w:asciiTheme="minorHAnsi" w:hAnsiTheme="minorHAnsi" w:cstheme="minorHAnsi"/>
          <w:szCs w:val="22"/>
        </w:rPr>
        <w:t>Schriftformerfordernisses</w:t>
      </w:r>
      <w:r w:rsidRPr="006B719E">
        <w:rPr>
          <w:rFonts w:asciiTheme="minorHAnsi" w:hAnsiTheme="minorHAnsi" w:cstheme="minorHAnsi"/>
          <w:szCs w:val="22"/>
        </w:rPr>
        <w:t>.</w:t>
      </w:r>
    </w:p>
    <w:p w14:paraId="22F4A370" w14:textId="426DEBC5" w:rsidR="004E085F" w:rsidRPr="00A86564" w:rsidRDefault="004E085F" w:rsidP="00581776">
      <w:pPr>
        <w:pStyle w:val="Listenabsatz"/>
        <w:numPr>
          <w:ilvl w:val="0"/>
          <w:numId w:val="46"/>
        </w:numPr>
        <w:spacing w:line="240" w:lineRule="auto"/>
        <w:ind w:left="426" w:hanging="426"/>
        <w:jc w:val="both"/>
        <w:rPr>
          <w:rFonts w:asciiTheme="minorHAnsi" w:hAnsiTheme="minorHAnsi" w:cstheme="minorHAnsi"/>
          <w:szCs w:val="22"/>
        </w:rPr>
      </w:pPr>
      <w:r w:rsidRPr="004E085F">
        <w:rPr>
          <w:rFonts w:asciiTheme="minorHAnsi" w:hAnsiTheme="minorHAnsi" w:cstheme="minorHAnsi"/>
          <w:szCs w:val="22"/>
        </w:rPr>
        <w:t>Es gilt österreichisches Recht</w:t>
      </w:r>
      <w:r w:rsidR="00C24A0F">
        <w:rPr>
          <w:rFonts w:asciiTheme="minorHAnsi" w:hAnsiTheme="minorHAnsi" w:cstheme="minorHAnsi"/>
          <w:szCs w:val="22"/>
        </w:rPr>
        <w:t xml:space="preserve"> </w:t>
      </w:r>
      <w:r w:rsidR="00C24A0F" w:rsidRPr="007E4CD7">
        <w:rPr>
          <w:rFonts w:ascii="Arial" w:eastAsia="Calibri" w:hAnsi="Arial" w:cs="Arial"/>
          <w:color w:val="000000"/>
          <w:szCs w:val="22"/>
          <w:lang w:val="de-AT"/>
        </w:rPr>
        <w:t>unter Ausschluss der Verweisungsnormen</w:t>
      </w:r>
      <w:r w:rsidRPr="004E085F">
        <w:rPr>
          <w:rFonts w:asciiTheme="minorHAnsi" w:hAnsiTheme="minorHAnsi" w:cstheme="minorHAnsi"/>
          <w:szCs w:val="22"/>
        </w:rPr>
        <w:t>.</w:t>
      </w:r>
      <w:r w:rsidR="00A86564">
        <w:rPr>
          <w:rFonts w:asciiTheme="minorHAnsi" w:hAnsiTheme="minorHAnsi" w:cstheme="minorHAnsi"/>
          <w:szCs w:val="22"/>
        </w:rPr>
        <w:t xml:space="preserve"> </w:t>
      </w:r>
      <w:r w:rsidRPr="00A86564">
        <w:rPr>
          <w:rFonts w:asciiTheme="minorHAnsi" w:hAnsiTheme="minorHAnsi" w:cstheme="minorHAnsi"/>
          <w:szCs w:val="22"/>
        </w:rPr>
        <w:t>Gerichtsstand ist der Sitz des Auftraggebers.</w:t>
      </w:r>
    </w:p>
    <w:p w14:paraId="17D0BE1E" w14:textId="77777777" w:rsidR="004E085F" w:rsidRPr="004E085F" w:rsidRDefault="004E085F" w:rsidP="004042FA">
      <w:pPr>
        <w:rPr>
          <w:rFonts w:asciiTheme="minorHAnsi" w:hAnsiTheme="minorHAnsi" w:cstheme="minorHAnsi"/>
          <w:szCs w:val="22"/>
        </w:rPr>
      </w:pPr>
    </w:p>
    <w:p w14:paraId="7C90490A" w14:textId="4CDC919F" w:rsidR="004042FA" w:rsidRDefault="004042FA" w:rsidP="004042FA">
      <w:pPr>
        <w:rPr>
          <w:rFonts w:asciiTheme="minorHAnsi" w:hAnsiTheme="minorHAnsi" w:cstheme="minorHAnsi"/>
          <w:szCs w:val="22"/>
          <w:lang w:val="de-AT"/>
        </w:rPr>
      </w:pPr>
    </w:p>
    <w:p w14:paraId="44CB4E2A" w14:textId="77777777" w:rsidR="004907E3" w:rsidRPr="000E2787" w:rsidRDefault="004907E3" w:rsidP="004042FA">
      <w:pPr>
        <w:rPr>
          <w:rFonts w:asciiTheme="minorHAnsi" w:hAnsiTheme="minorHAnsi" w:cstheme="minorHAnsi"/>
          <w:szCs w:val="22"/>
          <w:lang w:val="de-AT"/>
        </w:rPr>
      </w:pPr>
    </w:p>
    <w:tbl>
      <w:tblPr>
        <w:tblW w:w="10021" w:type="dxa"/>
        <w:jc w:val="center"/>
        <w:tblLayout w:type="fixed"/>
        <w:tblCellMar>
          <w:left w:w="70" w:type="dxa"/>
          <w:right w:w="70" w:type="dxa"/>
        </w:tblCellMar>
        <w:tblLook w:val="0000" w:firstRow="0" w:lastRow="0" w:firstColumn="0" w:lastColumn="0" w:noHBand="0" w:noVBand="0"/>
      </w:tblPr>
      <w:tblGrid>
        <w:gridCol w:w="4474"/>
        <w:gridCol w:w="725"/>
        <w:gridCol w:w="4822"/>
      </w:tblGrid>
      <w:tr w:rsidR="004042FA" w:rsidRPr="000E2787" w14:paraId="072808C5" w14:textId="77777777" w:rsidTr="00577468">
        <w:trPr>
          <w:trHeight w:val="585"/>
          <w:jc w:val="center"/>
        </w:trPr>
        <w:tc>
          <w:tcPr>
            <w:tcW w:w="4474" w:type="dxa"/>
          </w:tcPr>
          <w:p w14:paraId="464EFF84" w14:textId="77777777" w:rsidR="004042FA" w:rsidRPr="000E2787" w:rsidRDefault="004042FA" w:rsidP="00577468">
            <w:pPr>
              <w:rPr>
                <w:rFonts w:asciiTheme="minorHAnsi" w:hAnsiTheme="minorHAnsi" w:cstheme="minorHAnsi"/>
                <w:szCs w:val="22"/>
              </w:rPr>
            </w:pPr>
          </w:p>
          <w:p w14:paraId="5FAD4098"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r w:rsidRPr="000E2787">
              <w:rPr>
                <w:rFonts w:asciiTheme="minorHAnsi" w:hAnsiTheme="minorHAnsi" w:cstheme="minorHAnsi"/>
                <w:i/>
                <w:szCs w:val="22"/>
              </w:rPr>
              <w:t>Ort</w:t>
            </w:r>
            <w:r w:rsidRPr="000E2787">
              <w:rPr>
                <w:rFonts w:asciiTheme="minorHAnsi" w:hAnsiTheme="minorHAnsi" w:cstheme="minorHAnsi"/>
                <w:szCs w:val="22"/>
              </w:rPr>
              <w:t>], am [</w:t>
            </w:r>
            <w:r w:rsidRPr="000E2787">
              <w:rPr>
                <w:rFonts w:asciiTheme="minorHAnsi" w:hAnsiTheme="minorHAnsi" w:cstheme="minorHAnsi"/>
                <w:i/>
                <w:szCs w:val="22"/>
              </w:rPr>
              <w:t>Datum</w:t>
            </w:r>
            <w:r w:rsidRPr="000E2787">
              <w:rPr>
                <w:rFonts w:asciiTheme="minorHAnsi" w:hAnsiTheme="minorHAnsi" w:cstheme="minorHAnsi"/>
                <w:szCs w:val="22"/>
              </w:rPr>
              <w:t>]</w:t>
            </w:r>
          </w:p>
        </w:tc>
        <w:tc>
          <w:tcPr>
            <w:tcW w:w="725" w:type="dxa"/>
          </w:tcPr>
          <w:p w14:paraId="1493F8AA" w14:textId="77777777" w:rsidR="004042FA" w:rsidRPr="000E2787" w:rsidRDefault="004042FA" w:rsidP="00577468">
            <w:pPr>
              <w:rPr>
                <w:rFonts w:asciiTheme="minorHAnsi" w:hAnsiTheme="minorHAnsi" w:cstheme="minorHAnsi"/>
                <w:szCs w:val="22"/>
              </w:rPr>
            </w:pPr>
          </w:p>
        </w:tc>
        <w:tc>
          <w:tcPr>
            <w:tcW w:w="4822" w:type="dxa"/>
          </w:tcPr>
          <w:p w14:paraId="0BB74563" w14:textId="77777777" w:rsidR="004042FA" w:rsidRPr="000E2787" w:rsidRDefault="004042FA" w:rsidP="00577468">
            <w:pPr>
              <w:rPr>
                <w:rFonts w:asciiTheme="minorHAnsi" w:hAnsiTheme="minorHAnsi" w:cstheme="minorHAnsi"/>
                <w:szCs w:val="22"/>
              </w:rPr>
            </w:pPr>
          </w:p>
          <w:p w14:paraId="10EDA037"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r w:rsidRPr="000E2787">
              <w:rPr>
                <w:rFonts w:asciiTheme="minorHAnsi" w:hAnsiTheme="minorHAnsi" w:cstheme="minorHAnsi"/>
                <w:i/>
                <w:szCs w:val="22"/>
              </w:rPr>
              <w:t>Ort</w:t>
            </w:r>
            <w:r w:rsidRPr="000E2787">
              <w:rPr>
                <w:rFonts w:asciiTheme="minorHAnsi" w:hAnsiTheme="minorHAnsi" w:cstheme="minorHAnsi"/>
                <w:szCs w:val="22"/>
              </w:rPr>
              <w:t>], am [</w:t>
            </w:r>
            <w:r w:rsidRPr="000E2787">
              <w:rPr>
                <w:rFonts w:asciiTheme="minorHAnsi" w:hAnsiTheme="minorHAnsi" w:cstheme="minorHAnsi"/>
                <w:i/>
                <w:szCs w:val="22"/>
              </w:rPr>
              <w:t>Datum</w:t>
            </w:r>
            <w:r w:rsidRPr="000E2787">
              <w:rPr>
                <w:rFonts w:asciiTheme="minorHAnsi" w:hAnsiTheme="minorHAnsi" w:cstheme="minorHAnsi"/>
                <w:szCs w:val="22"/>
              </w:rPr>
              <w:t>]</w:t>
            </w:r>
          </w:p>
        </w:tc>
      </w:tr>
      <w:tr w:rsidR="004042FA" w:rsidRPr="000E2787" w14:paraId="754DBAE7" w14:textId="77777777" w:rsidTr="00577468">
        <w:trPr>
          <w:trHeight w:val="731"/>
          <w:jc w:val="center"/>
        </w:trPr>
        <w:tc>
          <w:tcPr>
            <w:tcW w:w="4474" w:type="dxa"/>
          </w:tcPr>
          <w:p w14:paraId="25E5162E" w14:textId="77777777" w:rsidR="004042FA" w:rsidRPr="000E2787" w:rsidRDefault="004042FA" w:rsidP="00577468">
            <w:pPr>
              <w:rPr>
                <w:rFonts w:asciiTheme="minorHAnsi" w:hAnsiTheme="minorHAnsi" w:cstheme="minorHAnsi"/>
                <w:i/>
                <w:szCs w:val="22"/>
              </w:rPr>
            </w:pPr>
          </w:p>
          <w:p w14:paraId="6090A76B" w14:textId="77777777" w:rsidR="004042FA" w:rsidRPr="000E2787" w:rsidRDefault="004042FA" w:rsidP="00577468">
            <w:pPr>
              <w:rPr>
                <w:rFonts w:asciiTheme="minorHAnsi" w:hAnsiTheme="minorHAnsi" w:cstheme="minorHAnsi"/>
                <w:i/>
                <w:szCs w:val="22"/>
              </w:rPr>
            </w:pPr>
            <w:r w:rsidRPr="000E2787">
              <w:rPr>
                <w:rFonts w:asciiTheme="minorHAnsi" w:hAnsiTheme="minorHAnsi" w:cstheme="minorHAnsi"/>
                <w:i/>
                <w:szCs w:val="22"/>
              </w:rPr>
              <w:t>Für den Auftraggeber:</w:t>
            </w:r>
          </w:p>
        </w:tc>
        <w:tc>
          <w:tcPr>
            <w:tcW w:w="725" w:type="dxa"/>
          </w:tcPr>
          <w:p w14:paraId="2873A35E" w14:textId="77777777" w:rsidR="004042FA" w:rsidRPr="000E2787" w:rsidRDefault="004042FA" w:rsidP="00577468">
            <w:pPr>
              <w:rPr>
                <w:rFonts w:asciiTheme="minorHAnsi" w:hAnsiTheme="minorHAnsi" w:cstheme="minorHAnsi"/>
                <w:i/>
                <w:szCs w:val="22"/>
              </w:rPr>
            </w:pPr>
          </w:p>
        </w:tc>
        <w:tc>
          <w:tcPr>
            <w:tcW w:w="4822" w:type="dxa"/>
          </w:tcPr>
          <w:p w14:paraId="774F0B69" w14:textId="77777777" w:rsidR="004042FA" w:rsidRPr="000E2787" w:rsidRDefault="004042FA" w:rsidP="00577468">
            <w:pPr>
              <w:rPr>
                <w:rFonts w:asciiTheme="minorHAnsi" w:hAnsiTheme="minorHAnsi" w:cstheme="minorHAnsi"/>
                <w:i/>
                <w:szCs w:val="22"/>
              </w:rPr>
            </w:pPr>
          </w:p>
          <w:p w14:paraId="2E75B92D" w14:textId="77777777" w:rsidR="004042FA" w:rsidRPr="000E2787" w:rsidRDefault="004042FA" w:rsidP="00577468">
            <w:pPr>
              <w:rPr>
                <w:rFonts w:asciiTheme="minorHAnsi" w:hAnsiTheme="minorHAnsi" w:cstheme="minorHAnsi"/>
                <w:i/>
                <w:szCs w:val="22"/>
              </w:rPr>
            </w:pPr>
            <w:r w:rsidRPr="000E2787">
              <w:rPr>
                <w:rFonts w:asciiTheme="minorHAnsi" w:hAnsiTheme="minorHAnsi" w:cstheme="minorHAnsi"/>
                <w:i/>
                <w:szCs w:val="22"/>
              </w:rPr>
              <w:t>Für den Auftragnehmer:</w:t>
            </w:r>
          </w:p>
        </w:tc>
      </w:tr>
      <w:tr w:rsidR="004042FA" w:rsidRPr="000E2787" w14:paraId="16E23FD1" w14:textId="77777777" w:rsidTr="00577468">
        <w:trPr>
          <w:trHeight w:val="83"/>
          <w:jc w:val="center"/>
        </w:trPr>
        <w:tc>
          <w:tcPr>
            <w:tcW w:w="4474" w:type="dxa"/>
          </w:tcPr>
          <w:p w14:paraId="7BA6B0A1" w14:textId="2EBE8222" w:rsidR="004042FA" w:rsidRPr="000E2787" w:rsidRDefault="004042FA" w:rsidP="00577468">
            <w:pPr>
              <w:rPr>
                <w:rFonts w:asciiTheme="minorHAnsi" w:hAnsiTheme="minorHAnsi" w:cstheme="minorHAnsi"/>
                <w:szCs w:val="22"/>
              </w:rPr>
            </w:pPr>
          </w:p>
          <w:p w14:paraId="44D305AD" w14:textId="77777777" w:rsidR="004042FA" w:rsidRPr="000E2787" w:rsidRDefault="004042FA" w:rsidP="00577468">
            <w:pPr>
              <w:rPr>
                <w:rFonts w:asciiTheme="minorHAnsi" w:hAnsiTheme="minorHAnsi" w:cstheme="minorHAnsi"/>
                <w:szCs w:val="22"/>
              </w:rPr>
            </w:pPr>
          </w:p>
          <w:p w14:paraId="6E8D9AFB" w14:textId="77777777" w:rsidR="004042FA" w:rsidRPr="000E2787" w:rsidRDefault="004042FA" w:rsidP="00577468">
            <w:pPr>
              <w:rPr>
                <w:rFonts w:asciiTheme="minorHAnsi" w:hAnsiTheme="minorHAnsi" w:cstheme="minorHAnsi"/>
                <w:szCs w:val="22"/>
              </w:rPr>
            </w:pPr>
          </w:p>
          <w:p w14:paraId="497F86EB" w14:textId="77777777" w:rsidR="004042FA" w:rsidRPr="000E2787" w:rsidRDefault="004042FA" w:rsidP="00577468">
            <w:pPr>
              <w:rPr>
                <w:rFonts w:asciiTheme="minorHAnsi" w:hAnsiTheme="minorHAnsi" w:cstheme="minorHAnsi"/>
                <w:szCs w:val="22"/>
              </w:rPr>
            </w:pPr>
          </w:p>
          <w:p w14:paraId="3C67C967" w14:textId="77777777" w:rsidR="004042FA" w:rsidRPr="000E2787" w:rsidRDefault="004042FA" w:rsidP="00577468">
            <w:pPr>
              <w:rPr>
                <w:rFonts w:asciiTheme="minorHAnsi" w:hAnsiTheme="minorHAnsi" w:cstheme="minorHAnsi"/>
                <w:szCs w:val="22"/>
              </w:rPr>
            </w:pPr>
          </w:p>
          <w:p w14:paraId="74A63AB3"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p>
          <w:p w14:paraId="2826CD67"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r w:rsidRPr="000E2787">
              <w:rPr>
                <w:rFonts w:asciiTheme="minorHAnsi" w:hAnsiTheme="minorHAnsi" w:cstheme="minorHAnsi"/>
                <w:i/>
                <w:szCs w:val="22"/>
              </w:rPr>
              <w:t>Name samt Funktion</w:t>
            </w:r>
            <w:r w:rsidRPr="000E2787">
              <w:rPr>
                <w:rFonts w:asciiTheme="minorHAnsi" w:hAnsiTheme="minorHAnsi" w:cstheme="minorHAnsi"/>
                <w:szCs w:val="22"/>
              </w:rPr>
              <w:t>]</w:t>
            </w:r>
          </w:p>
        </w:tc>
        <w:tc>
          <w:tcPr>
            <w:tcW w:w="725" w:type="dxa"/>
          </w:tcPr>
          <w:p w14:paraId="73A2C34E" w14:textId="77777777" w:rsidR="004042FA" w:rsidRPr="000E2787" w:rsidRDefault="004042FA" w:rsidP="00577468">
            <w:pPr>
              <w:rPr>
                <w:rFonts w:asciiTheme="minorHAnsi" w:hAnsiTheme="minorHAnsi" w:cstheme="minorHAnsi"/>
                <w:szCs w:val="22"/>
              </w:rPr>
            </w:pPr>
          </w:p>
        </w:tc>
        <w:tc>
          <w:tcPr>
            <w:tcW w:w="4822" w:type="dxa"/>
          </w:tcPr>
          <w:p w14:paraId="7A693BBE" w14:textId="28CF1AEF" w:rsidR="004042FA" w:rsidRPr="000E2787" w:rsidRDefault="004042FA" w:rsidP="00577468">
            <w:pPr>
              <w:rPr>
                <w:rFonts w:asciiTheme="minorHAnsi" w:hAnsiTheme="minorHAnsi" w:cstheme="minorHAnsi"/>
                <w:szCs w:val="22"/>
              </w:rPr>
            </w:pPr>
          </w:p>
          <w:p w14:paraId="3225ECCC" w14:textId="77777777" w:rsidR="004042FA" w:rsidRPr="000E2787" w:rsidRDefault="004042FA" w:rsidP="00577468">
            <w:pPr>
              <w:rPr>
                <w:rFonts w:asciiTheme="minorHAnsi" w:hAnsiTheme="minorHAnsi" w:cstheme="minorHAnsi"/>
                <w:szCs w:val="22"/>
              </w:rPr>
            </w:pPr>
          </w:p>
          <w:p w14:paraId="73FA22DA" w14:textId="77777777" w:rsidR="004042FA" w:rsidRPr="000E2787" w:rsidRDefault="004042FA" w:rsidP="00577468">
            <w:pPr>
              <w:rPr>
                <w:rFonts w:asciiTheme="minorHAnsi" w:hAnsiTheme="minorHAnsi" w:cstheme="minorHAnsi"/>
                <w:szCs w:val="22"/>
              </w:rPr>
            </w:pPr>
          </w:p>
          <w:p w14:paraId="5E17EFBE" w14:textId="77777777" w:rsidR="004042FA" w:rsidRPr="000E2787" w:rsidRDefault="004042FA" w:rsidP="00577468">
            <w:pPr>
              <w:rPr>
                <w:rFonts w:asciiTheme="minorHAnsi" w:hAnsiTheme="minorHAnsi" w:cstheme="minorHAnsi"/>
                <w:szCs w:val="22"/>
              </w:rPr>
            </w:pPr>
          </w:p>
          <w:p w14:paraId="57553140" w14:textId="77777777" w:rsidR="004042FA" w:rsidRPr="000E2787" w:rsidRDefault="004042FA" w:rsidP="00577468">
            <w:pPr>
              <w:rPr>
                <w:rFonts w:asciiTheme="minorHAnsi" w:hAnsiTheme="minorHAnsi" w:cstheme="minorHAnsi"/>
                <w:szCs w:val="22"/>
              </w:rPr>
            </w:pPr>
          </w:p>
          <w:p w14:paraId="7A4F4D4C"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p>
          <w:p w14:paraId="4F554FC6" w14:textId="77777777" w:rsidR="004042FA" w:rsidRPr="000E2787" w:rsidRDefault="004042FA" w:rsidP="00577468">
            <w:pPr>
              <w:rPr>
                <w:rFonts w:asciiTheme="minorHAnsi" w:hAnsiTheme="minorHAnsi" w:cstheme="minorHAnsi"/>
                <w:szCs w:val="22"/>
              </w:rPr>
            </w:pPr>
            <w:r w:rsidRPr="000E2787">
              <w:rPr>
                <w:rFonts w:asciiTheme="minorHAnsi" w:hAnsiTheme="minorHAnsi" w:cstheme="minorHAnsi"/>
                <w:szCs w:val="22"/>
              </w:rPr>
              <w:t>[</w:t>
            </w:r>
            <w:r w:rsidRPr="000E2787">
              <w:rPr>
                <w:rFonts w:asciiTheme="minorHAnsi" w:hAnsiTheme="minorHAnsi" w:cstheme="minorHAnsi"/>
                <w:i/>
                <w:szCs w:val="22"/>
              </w:rPr>
              <w:t>Name samt Funktion</w:t>
            </w:r>
            <w:r w:rsidRPr="000E2787">
              <w:rPr>
                <w:rFonts w:asciiTheme="minorHAnsi" w:hAnsiTheme="minorHAnsi" w:cstheme="minorHAnsi"/>
                <w:szCs w:val="22"/>
              </w:rPr>
              <w:t>]</w:t>
            </w:r>
          </w:p>
        </w:tc>
      </w:tr>
    </w:tbl>
    <w:p w14:paraId="60C881D0" w14:textId="77777777" w:rsidR="002F6544" w:rsidRPr="000E2787" w:rsidRDefault="002F6544" w:rsidP="004042FA">
      <w:pPr>
        <w:rPr>
          <w:rFonts w:asciiTheme="minorHAnsi" w:hAnsiTheme="minorHAnsi" w:cstheme="minorHAnsi"/>
          <w:szCs w:val="22"/>
          <w:lang w:val="de-AT"/>
        </w:rPr>
      </w:pPr>
    </w:p>
    <w:p w14:paraId="4A08F27B" w14:textId="77777777" w:rsidR="002F6544" w:rsidRPr="000E2787" w:rsidRDefault="002F6544" w:rsidP="004042FA">
      <w:pPr>
        <w:rPr>
          <w:rFonts w:asciiTheme="minorHAnsi" w:hAnsiTheme="minorHAnsi" w:cstheme="minorHAnsi"/>
          <w:szCs w:val="22"/>
          <w:lang w:val="de-AT"/>
        </w:rPr>
      </w:pPr>
    </w:p>
    <w:p w14:paraId="4156B282" w14:textId="77777777" w:rsidR="004042FA" w:rsidRPr="000E2787" w:rsidRDefault="004042FA" w:rsidP="004042FA">
      <w:pPr>
        <w:rPr>
          <w:rFonts w:asciiTheme="minorHAnsi" w:hAnsiTheme="minorHAnsi" w:cstheme="minorHAnsi"/>
          <w:color w:val="272D2E"/>
          <w:szCs w:val="22"/>
          <w:lang w:val="de-AT" w:eastAsia="de-AT"/>
        </w:rPr>
      </w:pPr>
      <w:r w:rsidRPr="000E2787">
        <w:rPr>
          <w:rFonts w:asciiTheme="minorHAnsi" w:hAnsiTheme="minorHAnsi" w:cstheme="minorHAnsi"/>
          <w:color w:val="272D2E"/>
          <w:szCs w:val="22"/>
          <w:lang w:val="de-AT" w:eastAsia="de-AT"/>
        </w:rPr>
        <w:br w:type="page"/>
      </w:r>
    </w:p>
    <w:p w14:paraId="62E71923" w14:textId="77777777" w:rsidR="00DC2A7C" w:rsidRDefault="004042FA" w:rsidP="00B33F97">
      <w:pPr>
        <w:pStyle w:val="berschrift1"/>
        <w:spacing w:after="80"/>
        <w:ind w:left="397" w:hanging="397"/>
        <w:rPr>
          <w:rFonts w:asciiTheme="minorHAnsi" w:hAnsiTheme="minorHAnsi" w:cstheme="minorHAnsi"/>
          <w:sz w:val="22"/>
          <w:szCs w:val="22"/>
          <w:highlight w:val="yellow"/>
        </w:rPr>
      </w:pPr>
      <w:r w:rsidRPr="00DC2A7C">
        <w:rPr>
          <w:rFonts w:asciiTheme="minorHAnsi" w:hAnsiTheme="minorHAnsi" w:cstheme="minorHAnsi"/>
          <w:sz w:val="22"/>
          <w:szCs w:val="22"/>
          <w:highlight w:val="yellow"/>
        </w:rPr>
        <w:t xml:space="preserve">Anlage ./1 – Technisch-organisatorische </w:t>
      </w:r>
      <w:r w:rsidR="00A11078" w:rsidRPr="00DC2A7C">
        <w:rPr>
          <w:rFonts w:asciiTheme="minorHAnsi" w:hAnsiTheme="minorHAnsi" w:cstheme="minorHAnsi"/>
          <w:sz w:val="22"/>
          <w:szCs w:val="22"/>
          <w:highlight w:val="yellow"/>
        </w:rPr>
        <w:t>Maßnahmen</w:t>
      </w:r>
      <w:r w:rsidR="00DC2A7C">
        <w:rPr>
          <w:rFonts w:asciiTheme="minorHAnsi" w:hAnsiTheme="minorHAnsi" w:cstheme="minorHAnsi"/>
          <w:sz w:val="22"/>
          <w:szCs w:val="22"/>
          <w:highlight w:val="yellow"/>
        </w:rPr>
        <w:t xml:space="preserve"> </w:t>
      </w:r>
    </w:p>
    <w:p w14:paraId="360B0AB7" w14:textId="005C368E" w:rsidR="004042FA" w:rsidRPr="00DC2A7C" w:rsidRDefault="00DC2A7C" w:rsidP="00DC2A7C">
      <w:pPr>
        <w:pStyle w:val="berschrift1"/>
        <w:numPr>
          <w:ilvl w:val="0"/>
          <w:numId w:val="0"/>
        </w:numPr>
        <w:spacing w:after="80"/>
        <w:rPr>
          <w:rFonts w:asciiTheme="minorHAnsi" w:hAnsiTheme="minorHAnsi" w:cstheme="minorHAnsi"/>
          <w:b w:val="0"/>
          <w:bCs w:val="0"/>
          <w:sz w:val="22"/>
          <w:szCs w:val="22"/>
          <w:highlight w:val="yellow"/>
        </w:rPr>
      </w:pPr>
      <w:r>
        <w:rPr>
          <w:rFonts w:asciiTheme="minorHAnsi" w:hAnsiTheme="minorHAnsi" w:cstheme="minorHAnsi"/>
          <w:b w:val="0"/>
          <w:bCs w:val="0"/>
          <w:sz w:val="22"/>
          <w:szCs w:val="22"/>
          <w:highlight w:val="yellow"/>
        </w:rPr>
        <w:t>[</w:t>
      </w:r>
      <w:r w:rsidRPr="00DC2A7C">
        <w:rPr>
          <w:rFonts w:asciiTheme="minorHAnsi" w:hAnsiTheme="minorHAnsi" w:cstheme="minorHAnsi"/>
          <w:b w:val="0"/>
          <w:bCs w:val="0"/>
          <w:i/>
          <w:iCs/>
          <w:sz w:val="22"/>
          <w:szCs w:val="22"/>
          <w:highlight w:val="yellow"/>
        </w:rPr>
        <w:t>vom Auftragnehmer anzuführen</w:t>
      </w:r>
      <w:r w:rsidRPr="00DC2A7C">
        <w:rPr>
          <w:rFonts w:asciiTheme="minorHAnsi" w:hAnsiTheme="minorHAnsi" w:cstheme="minorHAnsi"/>
          <w:b w:val="0"/>
          <w:bCs w:val="0"/>
          <w:sz w:val="22"/>
          <w:szCs w:val="22"/>
          <w:highlight w:val="yellow"/>
        </w:rPr>
        <w:t>]</w:t>
      </w:r>
    </w:p>
    <w:p w14:paraId="2AED0466" w14:textId="008DE60B" w:rsidR="00386622" w:rsidRDefault="00386622" w:rsidP="00DC2A7C">
      <w:pPr>
        <w:spacing w:line="240" w:lineRule="auto"/>
        <w:jc w:val="both"/>
        <w:rPr>
          <w:rFonts w:asciiTheme="minorHAnsi" w:hAnsiTheme="minorHAnsi" w:cstheme="minorHAnsi"/>
          <w:szCs w:val="22"/>
        </w:rPr>
      </w:pPr>
    </w:p>
    <w:p w14:paraId="5EBEE200" w14:textId="77777777" w:rsidR="00DC2A7C" w:rsidRPr="000E2787" w:rsidRDefault="00DC2A7C" w:rsidP="00DC2A7C">
      <w:pPr>
        <w:spacing w:line="240" w:lineRule="auto"/>
        <w:jc w:val="both"/>
        <w:rPr>
          <w:rFonts w:asciiTheme="minorHAnsi" w:hAnsiTheme="minorHAnsi" w:cstheme="minorHAnsi"/>
          <w:szCs w:val="22"/>
        </w:rPr>
      </w:pPr>
    </w:p>
    <w:sectPr w:rsidR="00DC2A7C" w:rsidRPr="000E2787" w:rsidSect="00F16D91">
      <w:headerReference w:type="default" r:id="rId11"/>
      <w:footerReference w:type="default" r:id="rId12"/>
      <w:pgSz w:w="11906" w:h="16838" w:code="9"/>
      <w:pgMar w:top="964" w:right="964" w:bottom="964" w:left="1304" w:header="964" w:footer="48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E59A59" w16cid:durableId="27B046FD"/>
  <w16cid:commentId w16cid:paraId="3AB85F1B" w16cid:durableId="27B04788"/>
  <w16cid:commentId w16cid:paraId="71E26745" w16cid:durableId="27B049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F4BA6" w14:textId="77777777" w:rsidR="00F902D4" w:rsidRDefault="00F902D4" w:rsidP="001A237F">
      <w:r>
        <w:separator/>
      </w:r>
    </w:p>
  </w:endnote>
  <w:endnote w:type="continuationSeparator" w:id="0">
    <w:p w14:paraId="319E7E33" w14:textId="77777777" w:rsidR="00F902D4" w:rsidRDefault="00F902D4" w:rsidP="001A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rlow">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940621"/>
      <w:docPartObj>
        <w:docPartGallery w:val="Page Numbers (Bottom of Page)"/>
        <w:docPartUnique/>
      </w:docPartObj>
    </w:sdtPr>
    <w:sdtEndPr/>
    <w:sdtContent>
      <w:p w14:paraId="3999E2C7" w14:textId="6D1DC02B" w:rsidR="004A3AC6" w:rsidRDefault="004A3AC6">
        <w:pPr>
          <w:pStyle w:val="Fuzeile"/>
          <w:jc w:val="right"/>
        </w:pPr>
        <w:r>
          <w:fldChar w:fldCharType="begin"/>
        </w:r>
        <w:r>
          <w:instrText>PAGE   \* MERGEFORMAT</w:instrText>
        </w:r>
        <w:r>
          <w:fldChar w:fldCharType="separate"/>
        </w:r>
        <w:r w:rsidR="00770C47">
          <w:rPr>
            <w:noProof/>
          </w:rPr>
          <w:t>1</w:t>
        </w:r>
        <w:r>
          <w:fldChar w:fldCharType="end"/>
        </w:r>
      </w:p>
    </w:sdtContent>
  </w:sdt>
  <w:p w14:paraId="4C7DA084" w14:textId="4B38E4A4" w:rsidR="00770C47" w:rsidRPr="00E61E65" w:rsidRDefault="00770C47" w:rsidP="00770C47">
    <w:pPr>
      <w:pStyle w:val="Fuzeile"/>
      <w:tabs>
        <w:tab w:val="clear" w:pos="9072"/>
        <w:tab w:val="right" w:pos="9638"/>
      </w:tabs>
      <w:rPr>
        <w:sz w:val="16"/>
        <w:szCs w:val="16"/>
      </w:rPr>
    </w:pPr>
    <w:r w:rsidRPr="00E61E65">
      <w:rPr>
        <w:rFonts w:ascii="Arial" w:hAnsi="Arial" w:cs="Arial"/>
        <w:sz w:val="16"/>
        <w:szCs w:val="16"/>
        <w:lang w:eastAsia="zh-CN"/>
      </w:rPr>
      <w:t>VKMB / QM</w:t>
    </w:r>
    <w:r w:rsidRPr="00E61E65">
      <w:rPr>
        <w:rFonts w:ascii="Arial" w:hAnsi="Arial" w:cs="Arial"/>
        <w:sz w:val="16"/>
        <w:szCs w:val="16"/>
        <w:lang w:eastAsia="zh-CN"/>
      </w:rPr>
      <w:tab/>
      <w:t>öffentlich</w:t>
    </w:r>
    <w:r w:rsidRPr="00E61E65">
      <w:rPr>
        <w:rFonts w:ascii="Arial" w:hAnsi="Arial" w:cs="Arial"/>
        <w:sz w:val="16"/>
        <w:szCs w:val="16"/>
        <w:lang w:eastAsia="zh-CN"/>
      </w:rPr>
      <w:tab/>
    </w:r>
    <w:sdt>
      <w:sdtPr>
        <w:rPr>
          <w:rFonts w:ascii="Arial" w:hAnsi="Arial" w:cs="Arial"/>
          <w:sz w:val="16"/>
          <w:szCs w:val="16"/>
          <w:lang w:eastAsia="zh-CN"/>
        </w:rPr>
        <w:alias w:val="Formular-ID"/>
        <w:tag w:val="Formular_x002d_ID"/>
        <w:id w:val="1727025337"/>
        <w:placeholder>
          <w:docPart w:val="6086229CFEC44E9EBD77BF2F563595A6"/>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ID[1]" w:storeItemID="{62420813-A8F8-4D3E-9B85-EF32BE85AA3A}"/>
        <w:text/>
      </w:sdtPr>
      <w:sdtContent>
        <w:r w:rsidRPr="00E61E65">
          <w:rPr>
            <w:rFonts w:ascii="Arial" w:hAnsi="Arial" w:cs="Arial"/>
            <w:sz w:val="16"/>
            <w:szCs w:val="16"/>
            <w:lang w:eastAsia="zh-CN"/>
          </w:rPr>
          <w:t>0152a</w:t>
        </w:r>
      </w:sdtContent>
    </w:sdt>
    <w:r w:rsidRPr="00E61E65">
      <w:rPr>
        <w:rFonts w:ascii="Arial" w:hAnsi="Arial" w:cs="Arial"/>
        <w:sz w:val="16"/>
        <w:szCs w:val="16"/>
        <w:lang w:eastAsia="zh-CN"/>
      </w:rPr>
      <w:t>-</w:t>
    </w:r>
    <w:sdt>
      <w:sdtPr>
        <w:rPr>
          <w:rFonts w:ascii="Arial" w:hAnsi="Arial" w:cs="Arial"/>
          <w:sz w:val="16"/>
          <w:szCs w:val="16"/>
          <w:lang w:eastAsia="zh-CN"/>
        </w:rPr>
        <w:alias w:val="Formularversion"/>
        <w:tag w:val="Formularversion"/>
        <w:id w:val="1851918161"/>
        <w:placeholder>
          <w:docPart w:val="B70D19BA9E8F4D59A78ECAAFAB7B7F27"/>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version[1]" w:storeItemID="{62420813-A8F8-4D3E-9B85-EF32BE85AA3A}"/>
        <w:text/>
      </w:sdtPr>
      <w:sdtContent>
        <w:r>
          <w:rPr>
            <w:rFonts w:ascii="Arial" w:hAnsi="Arial" w:cs="Arial"/>
            <w:sz w:val="16"/>
            <w:szCs w:val="16"/>
            <w:lang w:eastAsia="zh-CN"/>
          </w:rPr>
          <w:t>02</w:t>
        </w:r>
      </w:sdtContent>
    </w:sdt>
    <w:r w:rsidRPr="00E61E65">
      <w:rPr>
        <w:rFonts w:ascii="Arial" w:hAnsi="Arial" w:cs="Arial"/>
        <w:sz w:val="16"/>
        <w:szCs w:val="16"/>
        <w:lang w:eastAsia="zh-CN"/>
      </w:rPr>
      <w:t xml:space="preserve"> (</w:t>
    </w:r>
    <w:sdt>
      <w:sdtPr>
        <w:rPr>
          <w:rFonts w:ascii="Arial" w:hAnsi="Arial" w:cs="Arial"/>
          <w:sz w:val="16"/>
          <w:szCs w:val="16"/>
          <w:lang w:eastAsia="zh-CN"/>
        </w:rPr>
        <w:alias w:val="Formularfreigbe"/>
        <w:tag w:val="Formularfreigbe"/>
        <w:id w:val="965239248"/>
        <w:placeholder>
          <w:docPart w:val="D38BC5F1518F4BF6B7CA323680FA04BA"/>
        </w:placeholder>
        <w:dataBinding w:prefixMappings="xmlns:ns0='http://schemas.microsoft.com/office/2006/metadata/properties' xmlns:ns1='http://www.w3.org/2001/XMLSchema-instance' xmlns:ns2='http://schemas.microsoft.com/office/infopath/2007/PartnerControls' xmlns:ns3='9ccfaa96-df57-4298-81fc-a5e55ae5a25a' xmlns:ns4='ea24cb9d-0d5c-4641-adb8-30e5480a03c2' " w:xpath="/ns0:properties[1]/documentManagement[1]/ns3:Formularfreigbe[1]" w:storeItemID="{62420813-A8F8-4D3E-9B85-EF32BE85AA3A}"/>
        <w:date w:fullDate="2023-05-05T00:00:00Z">
          <w:dateFormat w:val="dd.MM.yyyy"/>
          <w:lid w:val="de-DE"/>
          <w:storeMappedDataAs w:val="dateTime"/>
          <w:calendar w:val="gregorian"/>
        </w:date>
      </w:sdtPr>
      <w:sdtContent>
        <w:r>
          <w:rPr>
            <w:rFonts w:ascii="Arial" w:hAnsi="Arial" w:cs="Arial"/>
            <w:sz w:val="16"/>
            <w:szCs w:val="16"/>
            <w:lang w:eastAsia="zh-CN"/>
          </w:rPr>
          <w:t>05.05.2023</w:t>
        </w:r>
      </w:sdtContent>
    </w:sdt>
    <w:r w:rsidRPr="00E61E65">
      <w:rPr>
        <w:rFonts w:ascii="Arial" w:hAnsi="Arial" w:cs="Arial"/>
        <w:sz w:val="16"/>
        <w:szCs w:val="16"/>
        <w:lang w:eastAsia="zh-CN"/>
      </w:rPr>
      <w:t>)</w:t>
    </w:r>
  </w:p>
  <w:p w14:paraId="6599FE5C" w14:textId="1942FABD" w:rsidR="00731356" w:rsidRPr="004A3AC6" w:rsidRDefault="00731356" w:rsidP="004A3AC6">
    <w:pPr>
      <w:pStyle w:val="Fuzeil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112F" w14:textId="77777777" w:rsidR="00F902D4" w:rsidRDefault="00F902D4" w:rsidP="001A237F">
      <w:r>
        <w:separator/>
      </w:r>
    </w:p>
  </w:footnote>
  <w:footnote w:type="continuationSeparator" w:id="0">
    <w:p w14:paraId="6108734C" w14:textId="77777777" w:rsidR="00F902D4" w:rsidRDefault="00F902D4" w:rsidP="001A237F">
      <w:r>
        <w:continuationSeparator/>
      </w:r>
    </w:p>
  </w:footnote>
  <w:footnote w:id="1">
    <w:p w14:paraId="13EEA3A7" w14:textId="394BD26B" w:rsidR="00502076" w:rsidRPr="00502076" w:rsidRDefault="00502076">
      <w:pPr>
        <w:pStyle w:val="Funotentext"/>
        <w:rPr>
          <w:lang w:val="de-AT"/>
        </w:rPr>
      </w:pPr>
      <w:r>
        <w:rPr>
          <w:rStyle w:val="Funotenzeichen"/>
        </w:rPr>
        <w:footnoteRef/>
      </w:r>
      <w:r>
        <w:t xml:space="preserve"> </w:t>
      </w:r>
      <w:r w:rsidRPr="00502076">
        <w:t>N</w:t>
      </w:r>
      <w:r w:rsidR="00385494">
        <w:t xml:space="preserve">ichtzutreffendes bitte </w:t>
      </w:r>
      <w:r w:rsidR="00321079">
        <w:t>löschen</w:t>
      </w:r>
      <w:r w:rsidRPr="00502076">
        <w:t>.</w:t>
      </w:r>
    </w:p>
  </w:footnote>
  <w:footnote w:id="2">
    <w:p w14:paraId="6B60966C" w14:textId="413658B7" w:rsidR="00502076" w:rsidRPr="00502076" w:rsidRDefault="00502076">
      <w:pPr>
        <w:pStyle w:val="Funotentext"/>
        <w:rPr>
          <w:lang w:val="de-AT"/>
        </w:rPr>
      </w:pPr>
      <w:r>
        <w:rPr>
          <w:rStyle w:val="Funotenzeichen"/>
        </w:rPr>
        <w:footnoteRef/>
      </w:r>
      <w:r>
        <w:t xml:space="preserve"> </w:t>
      </w:r>
      <w:r w:rsidRPr="00502076">
        <w:t>Nichtzutreffendes bitte streichen</w:t>
      </w:r>
      <w:r w:rsidR="00321079">
        <w:t>/löschen</w:t>
      </w:r>
      <w:r w:rsidRPr="00502076">
        <w:t>.</w:t>
      </w:r>
    </w:p>
  </w:footnote>
  <w:footnote w:id="3">
    <w:p w14:paraId="2D41C3EF" w14:textId="77777777" w:rsidR="004042FA" w:rsidRPr="00502076" w:rsidRDefault="004042FA" w:rsidP="004042FA">
      <w:pPr>
        <w:pStyle w:val="Funotentext"/>
        <w:spacing w:line="240" w:lineRule="auto"/>
        <w:rPr>
          <w:sz w:val="2"/>
          <w:szCs w:val="2"/>
          <w:lang w:val="de-A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3BFF4" w14:textId="77777777" w:rsidR="00C814CF" w:rsidRDefault="00C814CF" w:rsidP="002A27E1">
    <w:pPr>
      <w:pStyle w:val="Kopfzeile"/>
      <w:tabs>
        <w:tab w:val="clear" w:pos="4536"/>
        <w:tab w:val="clear" w:pos="9072"/>
      </w:tabs>
      <w:spacing w:line="276" w:lineRule="auto"/>
    </w:pPr>
    <w:r>
      <w:rPr>
        <w:noProof/>
      </w:rPr>
      <w:drawing>
        <wp:anchor distT="0" distB="0" distL="114300" distR="114300" simplePos="0" relativeHeight="251659264" behindDoc="1" locked="0" layoutInCell="1" allowOverlap="1" wp14:anchorId="04FBE03D" wp14:editId="4DD64413">
          <wp:simplePos x="0" y="0"/>
          <wp:positionH relativeFrom="column">
            <wp:posOffset>5187950</wp:posOffset>
          </wp:positionH>
          <wp:positionV relativeFrom="paragraph">
            <wp:posOffset>-38100</wp:posOffset>
          </wp:positionV>
          <wp:extent cx="1058400" cy="712800"/>
          <wp:effectExtent l="0" t="0" r="0" b="0"/>
          <wp:wrapNone/>
          <wp:docPr id="1" name="Bild 1" descr="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8400" cy="712800"/>
                  </a:xfrm>
                  <a:prstGeom prst="rect">
                    <a:avLst/>
                  </a:prstGeom>
                  <a:noFill/>
                </pic:spPr>
              </pic:pic>
            </a:graphicData>
          </a:graphic>
          <wp14:sizeRelH relativeFrom="page">
            <wp14:pctWidth>0</wp14:pctWidth>
          </wp14:sizeRelH>
          <wp14:sizeRelV relativeFrom="page">
            <wp14:pctHeight>0</wp14:pctHeight>
          </wp14:sizeRelV>
        </wp:anchor>
      </w:drawing>
    </w:r>
  </w:p>
  <w:p w14:paraId="1CE7B61B" w14:textId="77777777" w:rsidR="00C814CF" w:rsidRDefault="00C814CF" w:rsidP="002A27E1">
    <w:pPr>
      <w:pStyle w:val="Kopfzeile"/>
      <w:tabs>
        <w:tab w:val="clear" w:pos="4536"/>
        <w:tab w:val="clear" w:pos="9072"/>
      </w:tabs>
      <w:spacing w:line="276" w:lineRule="auto"/>
    </w:pPr>
  </w:p>
  <w:p w14:paraId="0041E1B6" w14:textId="77777777" w:rsidR="00C814CF" w:rsidRDefault="00C814CF" w:rsidP="002A27E1">
    <w:pPr>
      <w:pStyle w:val="Kopfzeile"/>
      <w:tabs>
        <w:tab w:val="clear" w:pos="4536"/>
        <w:tab w:val="clear" w:pos="9072"/>
      </w:tabs>
      <w:spacing w:line="276" w:lineRule="auto"/>
    </w:pPr>
  </w:p>
  <w:p w14:paraId="7A7CA38F" w14:textId="01F5B932" w:rsidR="00C814CF" w:rsidRPr="007D32B7" w:rsidRDefault="00770C47" w:rsidP="002A27E1">
    <w:pPr>
      <w:pStyle w:val="Kopfzeile"/>
      <w:pBdr>
        <w:bottom w:val="single" w:sz="12" w:space="0" w:color="00B0F0"/>
      </w:pBdr>
      <w:tabs>
        <w:tab w:val="clear" w:pos="4536"/>
        <w:tab w:val="clear" w:pos="9072"/>
      </w:tabs>
      <w:spacing w:line="276" w:lineRule="auto"/>
      <w:rPr>
        <w:b/>
      </w:rPr>
    </w:pPr>
    <w:sdt>
      <w:sdtPr>
        <w:rPr>
          <w:b/>
        </w:rPr>
        <w:alias w:val="Header"/>
        <w:tag w:val="Header"/>
        <w:id w:val="559838172"/>
        <w:dropDownList>
          <w:listItem w:value="Wählen Sie ein Element aus."/>
          <w:listItem w:displayText="VAMED AG" w:value="VAMED AG"/>
          <w:listItem w:displayText="VAMED ENGINEERING GmbH" w:value="VAMED ENGINEERING GmbH"/>
          <w:listItem w:displayText="VAMED Standortentwicklung und Engineering GmbH" w:value="VAMED Standortentwicklung und Engineering GmbH"/>
          <w:listItem w:displayText="VAMED Management und Service GmbH" w:value="VAMED Management und Service GmbH"/>
          <w:listItem w:displayText="VAMED Management und Service GmbH Deutschland" w:value="VAMED Management und Service GmbH Deutschland"/>
          <w:listItem w:displayText="VAMED-KMB Krankenhausmanagement und Betriebsführungsges.m.b.H." w:value="VAMED-KMB Krankenhausmanagement und Betriebsführungsges.m.b.H."/>
          <w:listItem w:displayText="VAMED-Krankenhausmanagement und Projekt GmbH" w:value="VAMED-Krankenhausmanagement und Projekt GmbH"/>
          <w:listItem w:displayText="VAMED Management und Service Schweiz AG " w:value="VAMED Management und Service Schweiz AG "/>
          <w:listItem w:displayText="VAMED Health Project Schweiz AG" w:value="VAMED Health Project Schweiz AG"/>
          <w:listItem w:displayText="VAMED Business Consulting GmbH" w:value="VAMED Business Consulting GmbH"/>
          <w:listItem w:displayText="VAMED Technical Services GmbH" w:value="VAMED Technical Services GmbH"/>
          <w:listItem w:displayText="VAMED Shared Services GmbH" w:value="VAMED Shared Services GmbH"/>
        </w:dropDownList>
      </w:sdtPr>
      <w:sdtEndPr/>
      <w:sdtContent>
        <w:r>
          <w:rPr>
            <w:b/>
          </w:rPr>
          <w:t>VAMED-KMB Krankenhausmanagement und Betriebsführungsges.m.b.H.</w:t>
        </w:r>
      </w:sdtContent>
    </w:sdt>
    <w:r w:rsidR="00C814CF">
      <w:rPr>
        <w:b/>
      </w:rPr>
      <w:t xml:space="preserve"> </w:t>
    </w:r>
  </w:p>
  <w:p w14:paraId="1A9B97BE" w14:textId="26C84DD3" w:rsidR="00C814CF" w:rsidRPr="002B457F" w:rsidRDefault="00770C47" w:rsidP="008846BF">
    <w:pPr>
      <w:pStyle w:val="Kopfzeile"/>
      <w:tabs>
        <w:tab w:val="clear" w:pos="4536"/>
        <w:tab w:val="clear" w:pos="9072"/>
        <w:tab w:val="right" w:pos="9631"/>
      </w:tabs>
      <w:spacing w:before="60" w:line="276" w:lineRule="auto"/>
      <w:rPr>
        <w:rStyle w:val="Seitenzahl"/>
        <w:rFonts w:cs="Arial"/>
        <w:sz w:val="16"/>
        <w:szCs w:val="18"/>
      </w:rPr>
    </w:pPr>
    <w:sdt>
      <w:sdtPr>
        <w:rPr>
          <w:sz w:val="20"/>
          <w:szCs w:val="18"/>
        </w:rPr>
        <w:alias w:val="Überschrift"/>
        <w:tag w:val="Text"/>
        <w:id w:val="195426966"/>
        <w:showingPlcHdr/>
      </w:sdtPr>
      <w:sdtEndPr/>
      <w:sdtContent>
        <w:r w:rsidR="008846BF">
          <w:rPr>
            <w:sz w:val="20"/>
            <w:szCs w:val="18"/>
          </w:rPr>
          <w:t xml:space="preserve">     </w:t>
        </w:r>
      </w:sdtContent>
    </w:sdt>
    <w:r w:rsidR="00C814CF" w:rsidRPr="00A9390A">
      <w:rPr>
        <w:sz w:val="20"/>
        <w:szCs w:val="18"/>
      </w:rPr>
      <w:tab/>
    </w:r>
  </w:p>
  <w:p w14:paraId="5E192060" w14:textId="77777777" w:rsidR="00C814CF" w:rsidRDefault="00C814CF">
    <w:pPr>
      <w:pStyle w:val="Kopfzeile"/>
    </w:pPr>
  </w:p>
  <w:p w14:paraId="511EC578" w14:textId="77777777" w:rsidR="00C814CF" w:rsidRDefault="00C814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5AEA"/>
    <w:multiLevelType w:val="hybridMultilevel"/>
    <w:tmpl w:val="9EBE8DB4"/>
    <w:lvl w:ilvl="0" w:tplc="04070015">
      <w:start w:val="1"/>
      <w:numFmt w:val="decimal"/>
      <w:lvlText w:val="(%1)"/>
      <w:lvlJc w:val="left"/>
      <w:pPr>
        <w:ind w:left="502" w:hanging="360"/>
      </w:pPr>
      <w:rPr>
        <w:rFonts w:hint="default"/>
      </w:rPr>
    </w:lvl>
    <w:lvl w:ilvl="1" w:tplc="8290561A">
      <w:start w:val="1"/>
      <w:numFmt w:val="lowerLetter"/>
      <w:lvlText w:val="%2)"/>
      <w:lvlJc w:val="left"/>
      <w:pPr>
        <w:ind w:left="1425" w:hanging="705"/>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87C2C88"/>
    <w:multiLevelType w:val="multilevel"/>
    <w:tmpl w:val="145A2772"/>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2" w15:restartNumberingAfterBreak="0">
    <w:nsid w:val="0CF01326"/>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0E1C6AA7"/>
    <w:multiLevelType w:val="multilevel"/>
    <w:tmpl w:val="796EE03C"/>
    <w:lvl w:ilvl="0">
      <w:start w:val="1"/>
      <w:numFmt w:val="decimal"/>
      <w:pStyle w:val="berschrift1"/>
      <w:lvlText w:val="%1."/>
      <w:lvlJc w:val="left"/>
      <w:pPr>
        <w:ind w:left="1021" w:hanging="1021"/>
      </w:pPr>
      <w:rPr>
        <w:rFonts w:hint="default"/>
      </w:rPr>
    </w:lvl>
    <w:lvl w:ilvl="1">
      <w:start w:val="1"/>
      <w:numFmt w:val="decimal"/>
      <w:pStyle w:val="berschrift2"/>
      <w:lvlText w:val="%1.%2"/>
      <w:lvlJc w:val="left"/>
      <w:pPr>
        <w:ind w:left="1021" w:hanging="1021"/>
      </w:pPr>
      <w:rPr>
        <w:rFonts w:hint="default"/>
      </w:rPr>
    </w:lvl>
    <w:lvl w:ilvl="2">
      <w:start w:val="1"/>
      <w:numFmt w:val="decimal"/>
      <w:pStyle w:val="berschrift3"/>
      <w:lvlText w:val="%1.%2.%3"/>
      <w:lvlJc w:val="left"/>
      <w:pPr>
        <w:ind w:left="1021" w:hanging="1021"/>
      </w:pPr>
      <w:rPr>
        <w:rFonts w:hint="default"/>
      </w:rPr>
    </w:lvl>
    <w:lvl w:ilvl="3">
      <w:start w:val="1"/>
      <w:numFmt w:val="none"/>
      <w:lvlText w:val=""/>
      <w:lvlJc w:val="left"/>
      <w:pPr>
        <w:ind w:left="1021" w:hanging="1021"/>
      </w:pPr>
      <w:rPr>
        <w:rFonts w:hint="default"/>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8"/>
      <w:lvlJc w:val="left"/>
      <w:pPr>
        <w:ind w:left="1021" w:hanging="1021"/>
      </w:pPr>
      <w:rPr>
        <w:rFonts w:hint="default"/>
      </w:rPr>
    </w:lvl>
    <w:lvl w:ilvl="8">
      <w:start w:val="1"/>
      <w:numFmt w:val="none"/>
      <w:lvlText w:val="%9"/>
      <w:lvlJc w:val="left"/>
      <w:pPr>
        <w:ind w:left="1021" w:hanging="1021"/>
      </w:pPr>
      <w:rPr>
        <w:rFonts w:hint="default"/>
      </w:rPr>
    </w:lvl>
  </w:abstractNum>
  <w:abstractNum w:abstractNumId="4" w15:restartNumberingAfterBreak="0">
    <w:nsid w:val="10F235B1"/>
    <w:multiLevelType w:val="hybridMultilevel"/>
    <w:tmpl w:val="CFACA31C"/>
    <w:lvl w:ilvl="0" w:tplc="95A0C1AA">
      <w:start w:val="1"/>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76DA7"/>
    <w:multiLevelType w:val="multilevel"/>
    <w:tmpl w:val="FA9CB41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1273B7D"/>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18AE7FFC"/>
    <w:multiLevelType w:val="hybridMultilevel"/>
    <w:tmpl w:val="7D64C72A"/>
    <w:lvl w:ilvl="0" w:tplc="04070015">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8" w15:restartNumberingAfterBreak="0">
    <w:nsid w:val="22D74583"/>
    <w:multiLevelType w:val="multilevel"/>
    <w:tmpl w:val="1AFA3E6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Theme="minorHAnsi" w:hAnsiTheme="minorHAnsi"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25F326C5"/>
    <w:multiLevelType w:val="hybridMultilevel"/>
    <w:tmpl w:val="A28A229C"/>
    <w:lvl w:ilvl="0" w:tplc="16AC1566">
      <w:start w:val="1"/>
      <w:numFmt w:val="decimal"/>
      <w:lvlText w:val="(%1)"/>
      <w:lvlJc w:val="left"/>
      <w:pPr>
        <w:ind w:left="70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6EF56E8"/>
    <w:multiLevelType w:val="hybridMultilevel"/>
    <w:tmpl w:val="7C9AA75C"/>
    <w:lvl w:ilvl="0" w:tplc="7E340AD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865CA3"/>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C742771"/>
    <w:multiLevelType w:val="multilevel"/>
    <w:tmpl w:val="38A68908"/>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13" w15:restartNumberingAfterBreak="0">
    <w:nsid w:val="328D7EBA"/>
    <w:multiLevelType w:val="hybridMultilevel"/>
    <w:tmpl w:val="FB0CAF6E"/>
    <w:lvl w:ilvl="0" w:tplc="04070019">
      <w:start w:val="1"/>
      <w:numFmt w:val="lowerLetter"/>
      <w:lvlText w:val="%1."/>
      <w:lvlJc w:val="left"/>
      <w:pPr>
        <w:ind w:left="724" w:hanging="360"/>
      </w:pPr>
    </w:lvl>
    <w:lvl w:ilvl="1" w:tplc="04070019" w:tentative="1">
      <w:start w:val="1"/>
      <w:numFmt w:val="lowerLetter"/>
      <w:lvlText w:val="%2."/>
      <w:lvlJc w:val="left"/>
      <w:pPr>
        <w:ind w:left="1444" w:hanging="360"/>
      </w:pPr>
    </w:lvl>
    <w:lvl w:ilvl="2" w:tplc="0407001B" w:tentative="1">
      <w:start w:val="1"/>
      <w:numFmt w:val="lowerRoman"/>
      <w:lvlText w:val="%3."/>
      <w:lvlJc w:val="right"/>
      <w:pPr>
        <w:ind w:left="2164" w:hanging="180"/>
      </w:pPr>
    </w:lvl>
    <w:lvl w:ilvl="3" w:tplc="0407000F" w:tentative="1">
      <w:start w:val="1"/>
      <w:numFmt w:val="decimal"/>
      <w:lvlText w:val="%4."/>
      <w:lvlJc w:val="left"/>
      <w:pPr>
        <w:ind w:left="2884" w:hanging="360"/>
      </w:pPr>
    </w:lvl>
    <w:lvl w:ilvl="4" w:tplc="04070019" w:tentative="1">
      <w:start w:val="1"/>
      <w:numFmt w:val="lowerLetter"/>
      <w:lvlText w:val="%5."/>
      <w:lvlJc w:val="left"/>
      <w:pPr>
        <w:ind w:left="3604" w:hanging="360"/>
      </w:pPr>
    </w:lvl>
    <w:lvl w:ilvl="5" w:tplc="0407001B" w:tentative="1">
      <w:start w:val="1"/>
      <w:numFmt w:val="lowerRoman"/>
      <w:lvlText w:val="%6."/>
      <w:lvlJc w:val="right"/>
      <w:pPr>
        <w:ind w:left="4324" w:hanging="180"/>
      </w:pPr>
    </w:lvl>
    <w:lvl w:ilvl="6" w:tplc="0407000F" w:tentative="1">
      <w:start w:val="1"/>
      <w:numFmt w:val="decimal"/>
      <w:lvlText w:val="%7."/>
      <w:lvlJc w:val="left"/>
      <w:pPr>
        <w:ind w:left="5044" w:hanging="360"/>
      </w:pPr>
    </w:lvl>
    <w:lvl w:ilvl="7" w:tplc="04070019" w:tentative="1">
      <w:start w:val="1"/>
      <w:numFmt w:val="lowerLetter"/>
      <w:lvlText w:val="%8."/>
      <w:lvlJc w:val="left"/>
      <w:pPr>
        <w:ind w:left="5764" w:hanging="360"/>
      </w:pPr>
    </w:lvl>
    <w:lvl w:ilvl="8" w:tplc="0407001B" w:tentative="1">
      <w:start w:val="1"/>
      <w:numFmt w:val="lowerRoman"/>
      <w:lvlText w:val="%9."/>
      <w:lvlJc w:val="right"/>
      <w:pPr>
        <w:ind w:left="6484" w:hanging="180"/>
      </w:pPr>
    </w:lvl>
  </w:abstractNum>
  <w:abstractNum w:abstractNumId="14" w15:restartNumberingAfterBreak="0">
    <w:nsid w:val="36866C5A"/>
    <w:multiLevelType w:val="hybridMultilevel"/>
    <w:tmpl w:val="01F470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A576D73"/>
    <w:multiLevelType w:val="hybridMultilevel"/>
    <w:tmpl w:val="2F682E18"/>
    <w:lvl w:ilvl="0" w:tplc="4A5AF744">
      <w:start w:val="2"/>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D86093A"/>
    <w:multiLevelType w:val="hybridMultilevel"/>
    <w:tmpl w:val="30267050"/>
    <w:lvl w:ilvl="0" w:tplc="733437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EF68DD"/>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8" w15:restartNumberingAfterBreak="0">
    <w:nsid w:val="40FA05B3"/>
    <w:multiLevelType w:val="hybridMultilevel"/>
    <w:tmpl w:val="776833C6"/>
    <w:lvl w:ilvl="0" w:tplc="5B7AD45E">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79E3157"/>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20" w15:restartNumberingAfterBreak="0">
    <w:nsid w:val="4D492C0E"/>
    <w:multiLevelType w:val="multilevel"/>
    <w:tmpl w:val="A3DE10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FA53811"/>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22" w15:restartNumberingAfterBreak="0">
    <w:nsid w:val="4FE836AC"/>
    <w:multiLevelType w:val="hybridMultilevel"/>
    <w:tmpl w:val="E8140F1A"/>
    <w:lvl w:ilvl="0" w:tplc="66401C90">
      <w:start w:val="1"/>
      <w:numFmt w:val="decimal"/>
      <w:lvlText w:val="(%1)"/>
      <w:lvlJc w:val="left"/>
      <w:pPr>
        <w:ind w:left="360" w:hanging="360"/>
      </w:pPr>
      <w:rPr>
        <w:i w:val="0"/>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23" w15:restartNumberingAfterBreak="0">
    <w:nsid w:val="561A586C"/>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4" w15:restartNumberingAfterBreak="0">
    <w:nsid w:val="567B63FE"/>
    <w:multiLevelType w:val="hybridMultilevel"/>
    <w:tmpl w:val="DB96C99A"/>
    <w:lvl w:ilvl="0" w:tplc="3856C8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AC201B3"/>
    <w:multiLevelType w:val="hybridMultilevel"/>
    <w:tmpl w:val="473C2604"/>
    <w:lvl w:ilvl="0" w:tplc="99EA222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D6230E5"/>
    <w:multiLevelType w:val="multilevel"/>
    <w:tmpl w:val="E3B09A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D9B462D"/>
    <w:multiLevelType w:val="hybridMultilevel"/>
    <w:tmpl w:val="CD0A9C7E"/>
    <w:lvl w:ilvl="0" w:tplc="99EA222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133201E"/>
    <w:multiLevelType w:val="multilevel"/>
    <w:tmpl w:val="0F626EB0"/>
    <w:lvl w:ilvl="0">
      <w:start w:val="1"/>
      <w:numFmt w:val="bullet"/>
      <w:pStyle w:val="Aufzhlung"/>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29" w15:restartNumberingAfterBreak="0">
    <w:nsid w:val="631565E1"/>
    <w:multiLevelType w:val="hybridMultilevel"/>
    <w:tmpl w:val="59FA2B2A"/>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0" w15:restartNumberingAfterBreak="0">
    <w:nsid w:val="65F3586F"/>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662C72AC"/>
    <w:multiLevelType w:val="hybridMultilevel"/>
    <w:tmpl w:val="D26C0ABE"/>
    <w:lvl w:ilvl="0" w:tplc="0C07000F">
      <w:start w:val="1"/>
      <w:numFmt w:val="decimal"/>
      <w:lvlText w:val="%1."/>
      <w:lvlJc w:val="left"/>
      <w:pPr>
        <w:ind w:left="4188" w:hanging="360"/>
      </w:pPr>
      <w:rPr>
        <w:rFonts w:hint="default"/>
      </w:rPr>
    </w:lvl>
    <w:lvl w:ilvl="1" w:tplc="0C070019" w:tentative="1">
      <w:start w:val="1"/>
      <w:numFmt w:val="lowerLetter"/>
      <w:lvlText w:val="%2."/>
      <w:lvlJc w:val="left"/>
      <w:pPr>
        <w:ind w:left="4908" w:hanging="360"/>
      </w:pPr>
    </w:lvl>
    <w:lvl w:ilvl="2" w:tplc="0C07001B" w:tentative="1">
      <w:start w:val="1"/>
      <w:numFmt w:val="lowerRoman"/>
      <w:lvlText w:val="%3."/>
      <w:lvlJc w:val="right"/>
      <w:pPr>
        <w:ind w:left="5628" w:hanging="180"/>
      </w:pPr>
    </w:lvl>
    <w:lvl w:ilvl="3" w:tplc="0C07000F" w:tentative="1">
      <w:start w:val="1"/>
      <w:numFmt w:val="decimal"/>
      <w:lvlText w:val="%4."/>
      <w:lvlJc w:val="left"/>
      <w:pPr>
        <w:ind w:left="6348" w:hanging="360"/>
      </w:pPr>
    </w:lvl>
    <w:lvl w:ilvl="4" w:tplc="0C070019" w:tentative="1">
      <w:start w:val="1"/>
      <w:numFmt w:val="lowerLetter"/>
      <w:lvlText w:val="%5."/>
      <w:lvlJc w:val="left"/>
      <w:pPr>
        <w:ind w:left="7068" w:hanging="360"/>
      </w:pPr>
    </w:lvl>
    <w:lvl w:ilvl="5" w:tplc="0C07001B" w:tentative="1">
      <w:start w:val="1"/>
      <w:numFmt w:val="lowerRoman"/>
      <w:lvlText w:val="%6."/>
      <w:lvlJc w:val="right"/>
      <w:pPr>
        <w:ind w:left="7788" w:hanging="180"/>
      </w:pPr>
    </w:lvl>
    <w:lvl w:ilvl="6" w:tplc="0C07000F" w:tentative="1">
      <w:start w:val="1"/>
      <w:numFmt w:val="decimal"/>
      <w:lvlText w:val="%7."/>
      <w:lvlJc w:val="left"/>
      <w:pPr>
        <w:ind w:left="8508" w:hanging="360"/>
      </w:pPr>
    </w:lvl>
    <w:lvl w:ilvl="7" w:tplc="0C070019" w:tentative="1">
      <w:start w:val="1"/>
      <w:numFmt w:val="lowerLetter"/>
      <w:lvlText w:val="%8."/>
      <w:lvlJc w:val="left"/>
      <w:pPr>
        <w:ind w:left="9228" w:hanging="360"/>
      </w:pPr>
    </w:lvl>
    <w:lvl w:ilvl="8" w:tplc="0C07001B" w:tentative="1">
      <w:start w:val="1"/>
      <w:numFmt w:val="lowerRoman"/>
      <w:lvlText w:val="%9."/>
      <w:lvlJc w:val="right"/>
      <w:pPr>
        <w:ind w:left="9948" w:hanging="180"/>
      </w:pPr>
    </w:lvl>
  </w:abstractNum>
  <w:abstractNum w:abstractNumId="32" w15:restartNumberingAfterBreak="0">
    <w:nsid w:val="68FC4E70"/>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3" w15:restartNumberingAfterBreak="0">
    <w:nsid w:val="693A1B31"/>
    <w:multiLevelType w:val="hybridMultilevel"/>
    <w:tmpl w:val="AED6E580"/>
    <w:lvl w:ilvl="0" w:tplc="0C070015">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4" w15:restartNumberingAfterBreak="0">
    <w:nsid w:val="698B5252"/>
    <w:multiLevelType w:val="hybridMultilevel"/>
    <w:tmpl w:val="DB3E84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6A9066BD"/>
    <w:multiLevelType w:val="multilevel"/>
    <w:tmpl w:val="FBC6624A"/>
    <w:lvl w:ilvl="0">
      <w:start w:val="1"/>
      <w:numFmt w:val="bullet"/>
      <w:lvlText w:val=""/>
      <w:lvlJc w:val="left"/>
      <w:pPr>
        <w:ind w:left="1218" w:hanging="510"/>
      </w:pPr>
      <w:rPr>
        <w:rFonts w:ascii="Symbol" w:hAnsi="Symbol" w:hint="default"/>
      </w:rPr>
    </w:lvl>
    <w:lvl w:ilvl="1">
      <w:start w:val="1"/>
      <w:numFmt w:val="bullet"/>
      <w:lvlText w:val="‒"/>
      <w:lvlJc w:val="left"/>
      <w:pPr>
        <w:ind w:left="1728" w:hanging="510"/>
      </w:pPr>
      <w:rPr>
        <w:rFonts w:ascii="Times New Roman" w:hAnsi="Times New Roman" w:cs="Times New Roman" w:hint="default"/>
      </w:rPr>
    </w:lvl>
    <w:lvl w:ilvl="2">
      <w:start w:val="1"/>
      <w:numFmt w:val="bullet"/>
      <w:lvlText w:val="‒"/>
      <w:lvlJc w:val="left"/>
      <w:pPr>
        <w:ind w:left="2238" w:hanging="510"/>
      </w:pPr>
      <w:rPr>
        <w:rFonts w:ascii="Times New Roman" w:hAnsi="Times New Roman" w:cs="Times New Roman" w:hint="default"/>
      </w:rPr>
    </w:lvl>
    <w:lvl w:ilvl="3">
      <w:start w:val="1"/>
      <w:numFmt w:val="bullet"/>
      <w:lvlText w:val="‒"/>
      <w:lvlJc w:val="left"/>
      <w:pPr>
        <w:ind w:left="2748" w:hanging="510"/>
      </w:pPr>
      <w:rPr>
        <w:rFonts w:ascii="Times New Roman" w:hAnsi="Times New Roman" w:cs="Times New Roman" w:hint="default"/>
      </w:rPr>
    </w:lvl>
    <w:lvl w:ilvl="4">
      <w:start w:val="1"/>
      <w:numFmt w:val="none"/>
      <w:lvlText w:val=""/>
      <w:lvlJc w:val="left"/>
      <w:pPr>
        <w:ind w:left="3258" w:hanging="510"/>
      </w:pPr>
      <w:rPr>
        <w:rFonts w:hint="default"/>
      </w:rPr>
    </w:lvl>
    <w:lvl w:ilvl="5">
      <w:start w:val="1"/>
      <w:numFmt w:val="none"/>
      <w:lvlText w:val=""/>
      <w:lvlJc w:val="left"/>
      <w:pPr>
        <w:ind w:left="3768" w:hanging="510"/>
      </w:pPr>
      <w:rPr>
        <w:rFonts w:hint="default"/>
      </w:rPr>
    </w:lvl>
    <w:lvl w:ilvl="6">
      <w:start w:val="1"/>
      <w:numFmt w:val="none"/>
      <w:lvlText w:val="%7"/>
      <w:lvlJc w:val="left"/>
      <w:pPr>
        <w:ind w:left="4278" w:hanging="510"/>
      </w:pPr>
      <w:rPr>
        <w:rFonts w:hint="default"/>
      </w:rPr>
    </w:lvl>
    <w:lvl w:ilvl="7">
      <w:start w:val="1"/>
      <w:numFmt w:val="none"/>
      <w:lvlText w:val="%8"/>
      <w:lvlJc w:val="left"/>
      <w:pPr>
        <w:ind w:left="4788" w:hanging="510"/>
      </w:pPr>
      <w:rPr>
        <w:rFonts w:hint="default"/>
      </w:rPr>
    </w:lvl>
    <w:lvl w:ilvl="8">
      <w:start w:val="1"/>
      <w:numFmt w:val="none"/>
      <w:lvlText w:val="%9"/>
      <w:lvlJc w:val="left"/>
      <w:pPr>
        <w:ind w:left="5298" w:hanging="510"/>
      </w:pPr>
      <w:rPr>
        <w:rFonts w:hint="default"/>
      </w:rPr>
    </w:lvl>
  </w:abstractNum>
  <w:abstractNum w:abstractNumId="36" w15:restartNumberingAfterBreak="0">
    <w:nsid w:val="6E8D6D6E"/>
    <w:multiLevelType w:val="multilevel"/>
    <w:tmpl w:val="FBC6624A"/>
    <w:lvl w:ilvl="0">
      <w:start w:val="1"/>
      <w:numFmt w:val="bullet"/>
      <w:lvlText w:val=""/>
      <w:lvlJc w:val="left"/>
      <w:pPr>
        <w:ind w:left="510" w:hanging="510"/>
      </w:pPr>
      <w:rPr>
        <w:rFonts w:ascii="Symbol" w:hAnsi="Symbol" w:hint="default"/>
      </w:rPr>
    </w:lvl>
    <w:lvl w:ilvl="1">
      <w:start w:val="1"/>
      <w:numFmt w:val="bullet"/>
      <w:lvlText w:val="‒"/>
      <w:lvlJc w:val="left"/>
      <w:pPr>
        <w:ind w:left="1020" w:hanging="510"/>
      </w:pPr>
      <w:rPr>
        <w:rFonts w:ascii="Times New Roman" w:hAnsi="Times New Roman" w:cs="Times New Roman" w:hint="default"/>
      </w:rPr>
    </w:lvl>
    <w:lvl w:ilvl="2">
      <w:start w:val="1"/>
      <w:numFmt w:val="bullet"/>
      <w:lvlText w:val="‒"/>
      <w:lvlJc w:val="left"/>
      <w:pPr>
        <w:ind w:left="1530" w:hanging="510"/>
      </w:pPr>
      <w:rPr>
        <w:rFonts w:ascii="Times New Roman" w:hAnsi="Times New Roman" w:cs="Times New Roman" w:hint="default"/>
      </w:rPr>
    </w:lvl>
    <w:lvl w:ilvl="3">
      <w:start w:val="1"/>
      <w:numFmt w:val="bullet"/>
      <w:lvlText w:val="‒"/>
      <w:lvlJc w:val="left"/>
      <w:pPr>
        <w:ind w:left="2040" w:hanging="510"/>
      </w:pPr>
      <w:rPr>
        <w:rFonts w:ascii="Times New Roman" w:hAnsi="Times New Roman" w:cs="Times New Roman" w:hint="default"/>
      </w:rPr>
    </w:lvl>
    <w:lvl w:ilvl="4">
      <w:start w:val="1"/>
      <w:numFmt w:val="none"/>
      <w:lvlText w:val=""/>
      <w:lvlJc w:val="left"/>
      <w:pPr>
        <w:ind w:left="2550" w:hanging="510"/>
      </w:pPr>
      <w:rPr>
        <w:rFonts w:hint="default"/>
      </w:rPr>
    </w:lvl>
    <w:lvl w:ilvl="5">
      <w:start w:val="1"/>
      <w:numFmt w:val="none"/>
      <w:lvlText w:val=""/>
      <w:lvlJc w:val="left"/>
      <w:pPr>
        <w:ind w:left="3060" w:hanging="510"/>
      </w:pPr>
      <w:rPr>
        <w:rFonts w:hint="default"/>
      </w:rPr>
    </w:lvl>
    <w:lvl w:ilvl="6">
      <w:start w:val="1"/>
      <w:numFmt w:val="none"/>
      <w:lvlText w:val="%7"/>
      <w:lvlJc w:val="left"/>
      <w:pPr>
        <w:ind w:left="3570" w:hanging="510"/>
      </w:pPr>
      <w:rPr>
        <w:rFonts w:hint="default"/>
      </w:rPr>
    </w:lvl>
    <w:lvl w:ilvl="7">
      <w:start w:val="1"/>
      <w:numFmt w:val="none"/>
      <w:lvlText w:val="%8"/>
      <w:lvlJc w:val="left"/>
      <w:pPr>
        <w:ind w:left="4080" w:hanging="510"/>
      </w:pPr>
      <w:rPr>
        <w:rFonts w:hint="default"/>
      </w:rPr>
    </w:lvl>
    <w:lvl w:ilvl="8">
      <w:start w:val="1"/>
      <w:numFmt w:val="none"/>
      <w:lvlText w:val="%9"/>
      <w:lvlJc w:val="left"/>
      <w:pPr>
        <w:ind w:left="4590" w:hanging="510"/>
      </w:pPr>
      <w:rPr>
        <w:rFonts w:hint="default"/>
      </w:rPr>
    </w:lvl>
  </w:abstractNum>
  <w:abstractNum w:abstractNumId="37" w15:restartNumberingAfterBreak="0">
    <w:nsid w:val="74C16C7D"/>
    <w:multiLevelType w:val="multilevel"/>
    <w:tmpl w:val="5F7EC122"/>
    <w:lvl w:ilvl="0">
      <w:start w:val="1"/>
      <w:numFmt w:val="bullet"/>
      <w:lvlText w:val=""/>
      <w:lvlJc w:val="left"/>
      <w:pPr>
        <w:ind w:left="340" w:hanging="340"/>
      </w:pPr>
      <w:rPr>
        <w:rFonts w:ascii="Symbol" w:hAnsi="Symbol"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38" w15:restartNumberingAfterBreak="0">
    <w:nsid w:val="75517C7B"/>
    <w:multiLevelType w:val="multilevel"/>
    <w:tmpl w:val="1AFA3E6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Theme="minorHAnsi" w:hAnsiTheme="minorHAnsi" w:cs="Times New Roman" w:hint="default"/>
      </w:rPr>
    </w:lvl>
    <w:lvl w:ilvl="2">
      <w:start w:val="1"/>
      <w:numFmt w:val="bullet"/>
      <w:lvlText w:val="‒"/>
      <w:lvlJc w:val="left"/>
      <w:pPr>
        <w:ind w:left="1360" w:hanging="340"/>
      </w:pPr>
      <w:rPr>
        <w:rFonts w:ascii="Times New Roman" w:hAnsi="Times New Roman" w:cs="Times New Roman" w:hint="default"/>
      </w:rPr>
    </w:lvl>
    <w:lvl w:ilvl="3">
      <w:start w:val="1"/>
      <w:numFmt w:val="bullet"/>
      <w:lvlText w:val="‒"/>
      <w:lvlJc w:val="left"/>
      <w:pPr>
        <w:ind w:left="1700" w:hanging="340"/>
      </w:pPr>
      <w:rPr>
        <w:rFonts w:ascii="Times New Roman" w:hAnsi="Times New Roman" w:cs="Times New Roman" w:hint="default"/>
      </w:rPr>
    </w:lvl>
    <w:lvl w:ilvl="4">
      <w:start w:val="1"/>
      <w:numFmt w:val="bullet"/>
      <w:lvlText w:val="‒"/>
      <w:lvlJc w:val="left"/>
      <w:pPr>
        <w:ind w:left="2040" w:hanging="340"/>
      </w:pPr>
      <w:rPr>
        <w:rFonts w:ascii="Times New Roman" w:hAnsi="Times New Roman" w:cs="Times New Roman"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9" w15:restartNumberingAfterBreak="0">
    <w:nsid w:val="7EC36576"/>
    <w:multiLevelType w:val="hybridMultilevel"/>
    <w:tmpl w:val="417A32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39"/>
  </w:num>
  <w:num w:numId="4">
    <w:abstractNumId w:val="8"/>
  </w:num>
  <w:num w:numId="5">
    <w:abstractNumId w:val="38"/>
  </w:num>
  <w:num w:numId="6">
    <w:abstractNumId w:val="37"/>
  </w:num>
  <w:num w:numId="7">
    <w:abstractNumId w:val="12"/>
  </w:num>
  <w:num w:numId="8">
    <w:abstractNumId w:val="35"/>
  </w:num>
  <w:num w:numId="9">
    <w:abstractNumId w:val="21"/>
  </w:num>
  <w:num w:numId="10">
    <w:abstractNumId w:val="36"/>
  </w:num>
  <w:num w:numId="11">
    <w:abstractNumId w:val="19"/>
  </w:num>
  <w:num w:numId="12">
    <w:abstractNumId w:val="28"/>
  </w:num>
  <w:num w:numId="13">
    <w:abstractNumId w:val="1"/>
  </w:num>
  <w:num w:numId="14">
    <w:abstractNumId w:val="22"/>
  </w:num>
  <w:num w:numId="15">
    <w:abstractNumId w:val="34"/>
  </w:num>
  <w:num w:numId="16">
    <w:abstractNumId w:val="32"/>
  </w:num>
  <w:num w:numId="17">
    <w:abstractNumId w:val="31"/>
  </w:num>
  <w:num w:numId="18">
    <w:abstractNumId w:val="29"/>
  </w:num>
  <w:num w:numId="19">
    <w:abstractNumId w:val="26"/>
  </w:num>
  <w:num w:numId="20">
    <w:abstractNumId w:val="9"/>
  </w:num>
  <w:num w:numId="21">
    <w:abstractNumId w:val="3"/>
  </w:num>
  <w:num w:numId="22">
    <w:abstractNumId w:val="25"/>
  </w:num>
  <w:num w:numId="23">
    <w:abstractNumId w:val="15"/>
  </w:num>
  <w:num w:numId="24">
    <w:abstractNumId w:val="16"/>
  </w:num>
  <w:num w:numId="25">
    <w:abstractNumId w:val="3"/>
  </w:num>
  <w:num w:numId="26">
    <w:abstractNumId w:val="17"/>
  </w:num>
  <w:num w:numId="27">
    <w:abstractNumId w:val="30"/>
  </w:num>
  <w:num w:numId="28">
    <w:abstractNumId w:val="24"/>
  </w:num>
  <w:num w:numId="29">
    <w:abstractNumId w:val="3"/>
  </w:num>
  <w:num w:numId="30">
    <w:abstractNumId w:val="2"/>
  </w:num>
  <w:num w:numId="31">
    <w:abstractNumId w:val="0"/>
  </w:num>
  <w:num w:numId="32">
    <w:abstractNumId w:val="7"/>
  </w:num>
  <w:num w:numId="33">
    <w:abstractNumId w:val="4"/>
  </w:num>
  <w:num w:numId="34">
    <w:abstractNumId w:val="3"/>
  </w:num>
  <w:num w:numId="35">
    <w:abstractNumId w:val="33"/>
  </w:num>
  <w:num w:numId="36">
    <w:abstractNumId w:val="27"/>
  </w:num>
  <w:num w:numId="37">
    <w:abstractNumId w:val="18"/>
  </w:num>
  <w:num w:numId="38">
    <w:abstractNumId w:val="3"/>
  </w:num>
  <w:num w:numId="39">
    <w:abstractNumId w:val="23"/>
  </w:num>
  <w:num w:numId="40">
    <w:abstractNumId w:val="20"/>
  </w:num>
  <w:num w:numId="41">
    <w:abstractNumId w:val="5"/>
  </w:num>
  <w:num w:numId="42">
    <w:abstractNumId w:val="3"/>
  </w:num>
  <w:num w:numId="43">
    <w:abstractNumId w:val="10"/>
  </w:num>
  <w:num w:numId="44">
    <w:abstractNumId w:val="3"/>
  </w:num>
  <w:num w:numId="45">
    <w:abstractNumId w:val="11"/>
  </w:num>
  <w:num w:numId="46">
    <w:abstractNumId w:val="6"/>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efaultTabStop w:val="708"/>
  <w:autoHyphenation/>
  <w:consecutiveHyphenLimit w:val="2"/>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2B7FC86-273B-4B85-A615-21E89A4D7F36}"/>
    <w:docVar w:name="dgnword-eventsink" w:val="157568472"/>
  </w:docVars>
  <w:rsids>
    <w:rsidRoot w:val="004042FA"/>
    <w:rsid w:val="000118CA"/>
    <w:rsid w:val="00013C8E"/>
    <w:rsid w:val="00030E11"/>
    <w:rsid w:val="000728AE"/>
    <w:rsid w:val="00082902"/>
    <w:rsid w:val="00082CC0"/>
    <w:rsid w:val="00092AAE"/>
    <w:rsid w:val="00096AC9"/>
    <w:rsid w:val="000A0007"/>
    <w:rsid w:val="000A55F4"/>
    <w:rsid w:val="000E2787"/>
    <w:rsid w:val="0010397D"/>
    <w:rsid w:val="001050E0"/>
    <w:rsid w:val="001149B9"/>
    <w:rsid w:val="00131A15"/>
    <w:rsid w:val="00133761"/>
    <w:rsid w:val="00137BFD"/>
    <w:rsid w:val="001434C0"/>
    <w:rsid w:val="00145943"/>
    <w:rsid w:val="00145FFE"/>
    <w:rsid w:val="001A08A3"/>
    <w:rsid w:val="001A237F"/>
    <w:rsid w:val="001B12DE"/>
    <w:rsid w:val="00201E41"/>
    <w:rsid w:val="002034ED"/>
    <w:rsid w:val="00210A64"/>
    <w:rsid w:val="00217417"/>
    <w:rsid w:val="00220048"/>
    <w:rsid w:val="00227B97"/>
    <w:rsid w:val="0023185B"/>
    <w:rsid w:val="0023234C"/>
    <w:rsid w:val="002418B9"/>
    <w:rsid w:val="0026769B"/>
    <w:rsid w:val="00296228"/>
    <w:rsid w:val="002A27E1"/>
    <w:rsid w:val="002D7421"/>
    <w:rsid w:val="002F6544"/>
    <w:rsid w:val="00321079"/>
    <w:rsid w:val="003219A8"/>
    <w:rsid w:val="003269AB"/>
    <w:rsid w:val="00364FB8"/>
    <w:rsid w:val="00385494"/>
    <w:rsid w:val="00386622"/>
    <w:rsid w:val="0038780F"/>
    <w:rsid w:val="00394696"/>
    <w:rsid w:val="003A3EBD"/>
    <w:rsid w:val="003B037E"/>
    <w:rsid w:val="003C1036"/>
    <w:rsid w:val="003C40E8"/>
    <w:rsid w:val="003C6A8A"/>
    <w:rsid w:val="003D1D5D"/>
    <w:rsid w:val="003D2EA7"/>
    <w:rsid w:val="003E0A8A"/>
    <w:rsid w:val="0040022A"/>
    <w:rsid w:val="004042FA"/>
    <w:rsid w:val="0041481F"/>
    <w:rsid w:val="0042344A"/>
    <w:rsid w:val="0044581E"/>
    <w:rsid w:val="00462F0D"/>
    <w:rsid w:val="00471359"/>
    <w:rsid w:val="00473BED"/>
    <w:rsid w:val="00481802"/>
    <w:rsid w:val="00485889"/>
    <w:rsid w:val="004907E3"/>
    <w:rsid w:val="00491D69"/>
    <w:rsid w:val="004932A1"/>
    <w:rsid w:val="004A3AC6"/>
    <w:rsid w:val="004B71DD"/>
    <w:rsid w:val="004C7FD5"/>
    <w:rsid w:val="004E085F"/>
    <w:rsid w:val="004F69E6"/>
    <w:rsid w:val="004F7283"/>
    <w:rsid w:val="004F7A28"/>
    <w:rsid w:val="00502076"/>
    <w:rsid w:val="00535598"/>
    <w:rsid w:val="00540054"/>
    <w:rsid w:val="00550458"/>
    <w:rsid w:val="00581776"/>
    <w:rsid w:val="005C2A03"/>
    <w:rsid w:val="00610C46"/>
    <w:rsid w:val="006143AC"/>
    <w:rsid w:val="00624FBA"/>
    <w:rsid w:val="00631AF1"/>
    <w:rsid w:val="00634D32"/>
    <w:rsid w:val="006522AF"/>
    <w:rsid w:val="00662A26"/>
    <w:rsid w:val="00665500"/>
    <w:rsid w:val="006852A6"/>
    <w:rsid w:val="00685616"/>
    <w:rsid w:val="006A2CCD"/>
    <w:rsid w:val="006B2D2B"/>
    <w:rsid w:val="006B719E"/>
    <w:rsid w:val="00704F79"/>
    <w:rsid w:val="00731356"/>
    <w:rsid w:val="00731DF3"/>
    <w:rsid w:val="00735B23"/>
    <w:rsid w:val="00741AB0"/>
    <w:rsid w:val="00750889"/>
    <w:rsid w:val="00770C47"/>
    <w:rsid w:val="007913FD"/>
    <w:rsid w:val="00792354"/>
    <w:rsid w:val="007B7BEF"/>
    <w:rsid w:val="007F75CA"/>
    <w:rsid w:val="008008A4"/>
    <w:rsid w:val="0083067B"/>
    <w:rsid w:val="00832663"/>
    <w:rsid w:val="00832C8F"/>
    <w:rsid w:val="00843EBA"/>
    <w:rsid w:val="00845A9D"/>
    <w:rsid w:val="008768C5"/>
    <w:rsid w:val="008821B9"/>
    <w:rsid w:val="008846BF"/>
    <w:rsid w:val="008867DD"/>
    <w:rsid w:val="00891AF8"/>
    <w:rsid w:val="008A36F9"/>
    <w:rsid w:val="008B03CE"/>
    <w:rsid w:val="008D0877"/>
    <w:rsid w:val="008D1D0A"/>
    <w:rsid w:val="008E1ECE"/>
    <w:rsid w:val="009553BF"/>
    <w:rsid w:val="009B4176"/>
    <w:rsid w:val="009C0383"/>
    <w:rsid w:val="009C4230"/>
    <w:rsid w:val="009C5D35"/>
    <w:rsid w:val="009C5FC8"/>
    <w:rsid w:val="009F6E5E"/>
    <w:rsid w:val="00A11078"/>
    <w:rsid w:val="00A1423E"/>
    <w:rsid w:val="00A86564"/>
    <w:rsid w:val="00AA4420"/>
    <w:rsid w:val="00AC1887"/>
    <w:rsid w:val="00AD5F7F"/>
    <w:rsid w:val="00AE3689"/>
    <w:rsid w:val="00AE7513"/>
    <w:rsid w:val="00AF1E44"/>
    <w:rsid w:val="00AF670E"/>
    <w:rsid w:val="00B003DB"/>
    <w:rsid w:val="00B03E22"/>
    <w:rsid w:val="00B1230E"/>
    <w:rsid w:val="00B33F97"/>
    <w:rsid w:val="00B523C3"/>
    <w:rsid w:val="00B76650"/>
    <w:rsid w:val="00B87F0C"/>
    <w:rsid w:val="00BC2CBA"/>
    <w:rsid w:val="00BC41F4"/>
    <w:rsid w:val="00BD6C4C"/>
    <w:rsid w:val="00BE5261"/>
    <w:rsid w:val="00BF1B64"/>
    <w:rsid w:val="00C14630"/>
    <w:rsid w:val="00C24A0F"/>
    <w:rsid w:val="00C47E9B"/>
    <w:rsid w:val="00C50107"/>
    <w:rsid w:val="00C63DB3"/>
    <w:rsid w:val="00C814CF"/>
    <w:rsid w:val="00CA591B"/>
    <w:rsid w:val="00CB0B16"/>
    <w:rsid w:val="00CC03E3"/>
    <w:rsid w:val="00CD7801"/>
    <w:rsid w:val="00D204EA"/>
    <w:rsid w:val="00D35F00"/>
    <w:rsid w:val="00D403AB"/>
    <w:rsid w:val="00D47B06"/>
    <w:rsid w:val="00D5685C"/>
    <w:rsid w:val="00D764DA"/>
    <w:rsid w:val="00D8480C"/>
    <w:rsid w:val="00D91269"/>
    <w:rsid w:val="00D926FA"/>
    <w:rsid w:val="00DA2C87"/>
    <w:rsid w:val="00DC2A7C"/>
    <w:rsid w:val="00DD21A3"/>
    <w:rsid w:val="00E20394"/>
    <w:rsid w:val="00E33FAF"/>
    <w:rsid w:val="00E37740"/>
    <w:rsid w:val="00E52EBB"/>
    <w:rsid w:val="00E709FC"/>
    <w:rsid w:val="00E92287"/>
    <w:rsid w:val="00E96F70"/>
    <w:rsid w:val="00F03C30"/>
    <w:rsid w:val="00F12437"/>
    <w:rsid w:val="00F13B51"/>
    <w:rsid w:val="00F14E0E"/>
    <w:rsid w:val="00F16D91"/>
    <w:rsid w:val="00F33827"/>
    <w:rsid w:val="00F3524C"/>
    <w:rsid w:val="00F46A16"/>
    <w:rsid w:val="00F47287"/>
    <w:rsid w:val="00F536E8"/>
    <w:rsid w:val="00F55B64"/>
    <w:rsid w:val="00F87095"/>
    <w:rsid w:val="00F902D4"/>
    <w:rsid w:val="00FA274C"/>
    <w:rsid w:val="00FA4247"/>
    <w:rsid w:val="00FB6068"/>
    <w:rsid w:val="00FD20B7"/>
    <w:rsid w:val="00FD6B6C"/>
    <w:rsid w:val="00FD773F"/>
    <w:rsid w:val="00FE338B"/>
  </w:rsids>
  <m:mathPr>
    <m:mathFont m:val="Cambria Math"/>
    <m:brkBin m:val="before"/>
    <m:brkBinSub m:val="--"/>
    <m:smallFrac m:val="0"/>
    <m:dispDef/>
    <m:lMargin m:val="0"/>
    <m:rMargin m:val="0"/>
    <m:defJc m:val="centerGroup"/>
    <m:wrapIndent m:val="1440"/>
    <m:intLim m:val="subSup"/>
    <m:naryLim m:val="undOvr"/>
  </m:mathPr>
  <w:themeFontLang w:val="de-A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B638A42"/>
  <w15:docId w15:val="{E4708795-CAD4-4A3A-AA96-D79B6712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42FA"/>
    <w:pPr>
      <w:spacing w:line="280" w:lineRule="atLeast"/>
    </w:pPr>
    <w:rPr>
      <w:rFonts w:ascii="Trebuchet MS" w:eastAsia="Times New Roman" w:hAnsi="Trebuchet MS" w:cs="Times New Roman"/>
      <w:szCs w:val="20"/>
      <w:lang w:val="de-DE" w:eastAsia="de-DE"/>
    </w:rPr>
  </w:style>
  <w:style w:type="paragraph" w:styleId="berschrift1">
    <w:name w:val="heading 1"/>
    <w:basedOn w:val="Standard"/>
    <w:next w:val="Standard"/>
    <w:link w:val="berschrift1Zchn"/>
    <w:qFormat/>
    <w:rsid w:val="00462F0D"/>
    <w:pPr>
      <w:keepNext/>
      <w:keepLines/>
      <w:numPr>
        <w:numId w:val="1"/>
      </w:numPr>
      <w:spacing w:before="480" w:after="12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nhideWhenUsed/>
    <w:qFormat/>
    <w:rsid w:val="00462F0D"/>
    <w:pPr>
      <w:keepNext/>
      <w:keepLines/>
      <w:numPr>
        <w:ilvl w:val="1"/>
        <w:numId w:val="1"/>
      </w:numPr>
      <w:spacing w:before="480" w:after="120"/>
      <w:outlineLvl w:val="1"/>
    </w:pPr>
    <w:rPr>
      <w:rFonts w:asciiTheme="majorHAnsi" w:eastAsiaTheme="majorEastAsia" w:hAnsiTheme="majorHAnsi" w:cstheme="majorBidi"/>
      <w:b/>
      <w:bCs/>
      <w:sz w:val="24"/>
      <w:szCs w:val="26"/>
    </w:rPr>
  </w:style>
  <w:style w:type="paragraph" w:styleId="berschrift3">
    <w:name w:val="heading 3"/>
    <w:basedOn w:val="Standard"/>
    <w:next w:val="Standard"/>
    <w:link w:val="berschrift3Zchn"/>
    <w:uiPriority w:val="2"/>
    <w:unhideWhenUsed/>
    <w:qFormat/>
    <w:rsid w:val="00462F0D"/>
    <w:pPr>
      <w:keepNext/>
      <w:keepLines/>
      <w:numPr>
        <w:ilvl w:val="2"/>
        <w:numId w:val="1"/>
      </w:numPr>
      <w:spacing w:before="200"/>
      <w:outlineLvl w:val="2"/>
    </w:pPr>
    <w:rPr>
      <w:rFonts w:asciiTheme="majorHAnsi" w:eastAsiaTheme="majorEastAsia" w:hAnsiTheme="majorHAnsi" w:cstheme="majorBidi"/>
      <w:b/>
      <w:bCs/>
      <w:sz w:val="24"/>
    </w:rPr>
  </w:style>
  <w:style w:type="paragraph" w:styleId="berschrift4">
    <w:name w:val="heading 4"/>
    <w:basedOn w:val="berschrift1"/>
    <w:next w:val="Standard"/>
    <w:link w:val="berschrift4Zchn"/>
    <w:uiPriority w:val="2"/>
    <w:unhideWhenUsed/>
    <w:qFormat/>
    <w:rsid w:val="00D8480C"/>
    <w:pPr>
      <w:numPr>
        <w:numId w:val="0"/>
      </w:numPr>
      <w:spacing w:before="200" w:after="0"/>
      <w:jc w:val="center"/>
      <w:outlineLvl w:val="3"/>
    </w:pPr>
    <w:rPr>
      <w:bCs w:val="0"/>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94696"/>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rsid w:val="00394696"/>
    <w:rPr>
      <w:rFonts w:asciiTheme="majorHAnsi" w:eastAsiaTheme="majorEastAsia" w:hAnsiTheme="majorHAnsi" w:cstheme="majorBidi"/>
      <w:b/>
      <w:bCs/>
      <w:sz w:val="24"/>
      <w:szCs w:val="26"/>
    </w:rPr>
  </w:style>
  <w:style w:type="paragraph" w:styleId="Titel">
    <w:name w:val="Title"/>
    <w:basedOn w:val="Standard"/>
    <w:next w:val="Standard"/>
    <w:link w:val="TitelZchn"/>
    <w:qFormat/>
    <w:rsid w:val="00F55B64"/>
    <w:pPr>
      <w:pBdr>
        <w:bottom w:val="single" w:sz="8" w:space="4" w:color="009EE0" w:themeColor="accent1"/>
      </w:pBdr>
      <w:spacing w:after="300"/>
      <w:contextualSpacing/>
    </w:pPr>
    <w:rPr>
      <w:rFonts w:asciiTheme="majorHAnsi" w:eastAsiaTheme="majorEastAsia" w:hAnsiTheme="majorHAnsi" w:cstheme="majorBidi"/>
      <w:color w:val="009EE0" w:themeColor="accent1"/>
      <w:spacing w:val="5"/>
      <w:kern w:val="28"/>
      <w:sz w:val="52"/>
      <w:szCs w:val="52"/>
    </w:rPr>
  </w:style>
  <w:style w:type="character" w:customStyle="1" w:styleId="TitelZchn">
    <w:name w:val="Titel Zchn"/>
    <w:basedOn w:val="Absatz-Standardschriftart"/>
    <w:link w:val="Titel"/>
    <w:rsid w:val="00F55B64"/>
    <w:rPr>
      <w:rFonts w:asciiTheme="majorHAnsi" w:eastAsiaTheme="majorEastAsia" w:hAnsiTheme="majorHAnsi" w:cstheme="majorBidi"/>
      <w:color w:val="009EE0" w:themeColor="accent1"/>
      <w:spacing w:val="5"/>
      <w:kern w:val="28"/>
      <w:sz w:val="52"/>
      <w:szCs w:val="52"/>
    </w:rPr>
  </w:style>
  <w:style w:type="character" w:styleId="SchwacheHervorhebung">
    <w:name w:val="Subtle Emphasis"/>
    <w:basedOn w:val="Absatz-Standardschriftart"/>
    <w:uiPriority w:val="19"/>
    <w:rsid w:val="00F55B64"/>
    <w:rPr>
      <w:i/>
      <w:iCs/>
      <w:color w:val="ADADAE"/>
    </w:rPr>
  </w:style>
  <w:style w:type="paragraph" w:styleId="Kopfzeile">
    <w:name w:val="header"/>
    <w:basedOn w:val="Standard"/>
    <w:link w:val="KopfzeileZchn"/>
    <w:unhideWhenUsed/>
    <w:rsid w:val="001A237F"/>
    <w:pPr>
      <w:tabs>
        <w:tab w:val="center" w:pos="4536"/>
        <w:tab w:val="right" w:pos="9072"/>
      </w:tabs>
    </w:pPr>
  </w:style>
  <w:style w:type="character" w:customStyle="1" w:styleId="KopfzeileZchn">
    <w:name w:val="Kopfzeile Zchn"/>
    <w:basedOn w:val="Absatz-Standardschriftart"/>
    <w:link w:val="Kopfzeile"/>
    <w:rsid w:val="001A237F"/>
  </w:style>
  <w:style w:type="paragraph" w:styleId="Fuzeile">
    <w:name w:val="footer"/>
    <w:basedOn w:val="Standard"/>
    <w:link w:val="FuzeileZchn"/>
    <w:uiPriority w:val="99"/>
    <w:unhideWhenUsed/>
    <w:rsid w:val="001A237F"/>
    <w:pPr>
      <w:tabs>
        <w:tab w:val="center" w:pos="4536"/>
        <w:tab w:val="right" w:pos="9072"/>
      </w:tabs>
    </w:pPr>
  </w:style>
  <w:style w:type="character" w:customStyle="1" w:styleId="FuzeileZchn">
    <w:name w:val="Fußzeile Zchn"/>
    <w:basedOn w:val="Absatz-Standardschriftart"/>
    <w:link w:val="Fuzeile"/>
    <w:uiPriority w:val="99"/>
    <w:rsid w:val="001A237F"/>
  </w:style>
  <w:style w:type="character" w:styleId="Seitenzahl">
    <w:name w:val="page number"/>
    <w:rsid w:val="001A237F"/>
  </w:style>
  <w:style w:type="character" w:styleId="Platzhaltertext">
    <w:name w:val="Placeholder Text"/>
    <w:basedOn w:val="Absatz-Standardschriftart"/>
    <w:uiPriority w:val="99"/>
    <w:semiHidden/>
    <w:rsid w:val="009C0383"/>
    <w:rPr>
      <w:rFonts w:ascii="Arial" w:hAnsi="Arial"/>
      <w:color w:val="FFC000"/>
      <w:sz w:val="16"/>
    </w:rPr>
  </w:style>
  <w:style w:type="paragraph" w:styleId="Sprechblasentext">
    <w:name w:val="Balloon Text"/>
    <w:basedOn w:val="Standard"/>
    <w:link w:val="SprechblasentextZchn"/>
    <w:uiPriority w:val="99"/>
    <w:semiHidden/>
    <w:unhideWhenUsed/>
    <w:rsid w:val="001A237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A237F"/>
    <w:rPr>
      <w:rFonts w:ascii="Tahoma" w:hAnsi="Tahoma" w:cs="Tahoma"/>
      <w:sz w:val="16"/>
      <w:szCs w:val="16"/>
    </w:rPr>
  </w:style>
  <w:style w:type="character" w:customStyle="1" w:styleId="berschrift3Zchn">
    <w:name w:val="Überschrift 3 Zchn"/>
    <w:basedOn w:val="Absatz-Standardschriftart"/>
    <w:link w:val="berschrift3"/>
    <w:uiPriority w:val="2"/>
    <w:rsid w:val="00394696"/>
    <w:rPr>
      <w:rFonts w:asciiTheme="majorHAnsi" w:eastAsiaTheme="majorEastAsia" w:hAnsiTheme="majorHAnsi" w:cstheme="majorBidi"/>
      <w:b/>
      <w:bCs/>
      <w:sz w:val="24"/>
    </w:rPr>
  </w:style>
  <w:style w:type="paragraph" w:styleId="Verzeichnis1">
    <w:name w:val="toc 1"/>
    <w:basedOn w:val="Standard"/>
    <w:next w:val="Standard"/>
    <w:autoRedefine/>
    <w:uiPriority w:val="39"/>
    <w:rsid w:val="00D8480C"/>
    <w:pPr>
      <w:tabs>
        <w:tab w:val="right" w:leader="dot" w:pos="9628"/>
      </w:tabs>
      <w:ind w:left="1021" w:hanging="1021"/>
    </w:pPr>
    <w:rPr>
      <w:rFonts w:ascii="Arial" w:hAnsi="Arial"/>
      <w:noProof/>
      <w:szCs w:val="24"/>
    </w:rPr>
  </w:style>
  <w:style w:type="character" w:styleId="Hyperlink">
    <w:name w:val="Hyperlink"/>
    <w:uiPriority w:val="99"/>
    <w:unhideWhenUsed/>
    <w:rsid w:val="00CD7801"/>
    <w:rPr>
      <w:color w:val="0000FF"/>
      <w:u w:val="single"/>
    </w:rPr>
  </w:style>
  <w:style w:type="paragraph" w:styleId="Verzeichnis2">
    <w:name w:val="toc 2"/>
    <w:basedOn w:val="Standard"/>
    <w:next w:val="Standard"/>
    <w:autoRedefine/>
    <w:uiPriority w:val="39"/>
    <w:unhideWhenUsed/>
    <w:rsid w:val="00D8480C"/>
    <w:pPr>
      <w:tabs>
        <w:tab w:val="left" w:pos="1021"/>
        <w:tab w:val="right" w:leader="dot" w:pos="9628"/>
      </w:tabs>
      <w:ind w:left="1021" w:hanging="1021"/>
    </w:pPr>
  </w:style>
  <w:style w:type="paragraph" w:styleId="Verzeichnis3">
    <w:name w:val="toc 3"/>
    <w:basedOn w:val="Standard"/>
    <w:next w:val="Standard"/>
    <w:autoRedefine/>
    <w:uiPriority w:val="39"/>
    <w:unhideWhenUsed/>
    <w:rsid w:val="00D8480C"/>
    <w:pPr>
      <w:tabs>
        <w:tab w:val="left" w:pos="1021"/>
        <w:tab w:val="right" w:leader="dot" w:pos="9628"/>
      </w:tabs>
      <w:ind w:left="1021" w:hanging="1021"/>
    </w:pPr>
  </w:style>
  <w:style w:type="paragraph" w:styleId="Listenabsatz">
    <w:name w:val="List Paragraph"/>
    <w:basedOn w:val="Standard"/>
    <w:link w:val="ListenabsatzZchn"/>
    <w:uiPriority w:val="34"/>
    <w:qFormat/>
    <w:rsid w:val="003D2EA7"/>
    <w:pPr>
      <w:ind w:left="510" w:hanging="510"/>
      <w:contextualSpacing/>
    </w:pPr>
  </w:style>
  <w:style w:type="character" w:customStyle="1" w:styleId="berschrift4Zchn">
    <w:name w:val="Überschrift 4 Zchn"/>
    <w:basedOn w:val="Absatz-Standardschriftart"/>
    <w:link w:val="berschrift4"/>
    <w:uiPriority w:val="2"/>
    <w:rsid w:val="00394696"/>
    <w:rPr>
      <w:rFonts w:asciiTheme="majorHAnsi" w:eastAsiaTheme="majorEastAsia" w:hAnsiTheme="majorHAnsi" w:cstheme="majorBidi"/>
      <w:b/>
      <w:iCs/>
      <w:sz w:val="28"/>
      <w:szCs w:val="28"/>
    </w:rPr>
  </w:style>
  <w:style w:type="paragraph" w:customStyle="1" w:styleId="ITTabelleberschrift">
    <w:name w:val="IT_Tabelle_Überschrift"/>
    <w:basedOn w:val="Standard"/>
    <w:uiPriority w:val="4"/>
    <w:rsid w:val="00AC1887"/>
    <w:pPr>
      <w:spacing w:before="120" w:after="120"/>
    </w:pPr>
    <w:rPr>
      <w:rFonts w:ascii="Calibri" w:hAnsi="Calibri"/>
      <w:b/>
    </w:rPr>
  </w:style>
  <w:style w:type="table" w:customStyle="1" w:styleId="IT-TabelleStandard1">
    <w:name w:val="IT-Tabelle_Standard1"/>
    <w:basedOn w:val="NormaleTabelle"/>
    <w:uiPriority w:val="99"/>
    <w:rsid w:val="00AC1887"/>
    <w:rPr>
      <w:lang w:val="de-DE"/>
    </w:rPr>
    <w:tblPr>
      <w:tblBorders>
        <w:top w:val="single" w:sz="4" w:space="0" w:color="99CCFF"/>
        <w:left w:val="single" w:sz="4" w:space="0" w:color="99CCFF"/>
        <w:bottom w:val="single" w:sz="4" w:space="0" w:color="99CCFF"/>
        <w:right w:val="single" w:sz="4" w:space="0" w:color="99CCFF"/>
        <w:insideH w:val="dotted" w:sz="4" w:space="0" w:color="99CCFF"/>
        <w:insideV w:val="dotted" w:sz="4" w:space="0" w:color="99CCFF"/>
      </w:tblBorders>
    </w:tblPr>
    <w:tcPr>
      <w:tcMar>
        <w:top w:w="28" w:type="dxa"/>
        <w:bottom w:w="28" w:type="dxa"/>
      </w:tcMar>
      <w:vAlign w:val="center"/>
    </w:tc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StylePr>
  </w:style>
  <w:style w:type="table" w:customStyle="1" w:styleId="IT-TabelleStandard2">
    <w:name w:val="IT-Tabelle_Standard2"/>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nil"/>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3">
    <w:name w:val="IT-Tabelle_Standard3"/>
    <w:basedOn w:val="IT-TabelleStandard1"/>
    <w:uiPriority w:val="99"/>
    <w:rsid w:val="00AC1887"/>
    <w:tblPr/>
    <w:tblStylePr w:type="firstRow">
      <w:rPr>
        <w:b/>
      </w:rPr>
      <w:tblPr/>
      <w:tcPr>
        <w:tcBorders>
          <w:top w:val="single" w:sz="4" w:space="0" w:color="99CCFF"/>
          <w:left w:val="single" w:sz="4" w:space="0" w:color="99CCFF"/>
          <w:bottom w:val="nil"/>
          <w:right w:val="single" w:sz="4" w:space="0" w:color="99CCFF"/>
          <w:insideH w:val="nil"/>
          <w:insideV w:val="dotted" w:sz="4" w:space="0" w:color="99CCFF"/>
          <w:tl2br w:val="nil"/>
          <w:tr2bl w:val="nil"/>
        </w:tcBorders>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nil"/>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4">
    <w:name w:val="IT-Tabelle_Standard4"/>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style>
  <w:style w:type="table" w:customStyle="1" w:styleId="IT-TabelleStandard5">
    <w:name w:val="IT-Tabelle_Standard5"/>
    <w:basedOn w:val="IT-TabelleStandard1"/>
    <w:uiPriority w:val="99"/>
    <w:rsid w:val="00AC1887"/>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shd w:val="clear" w:color="auto" w:fill="D9F1FA"/>
      </w:tcPr>
    </w:tblStylePr>
  </w:style>
  <w:style w:type="table" w:customStyle="1" w:styleId="IT-TabelleStandard6">
    <w:name w:val="IT-Tabelle_Standard6"/>
    <w:basedOn w:val="IT-TabelleStandard1"/>
    <w:uiPriority w:val="99"/>
    <w:rsid w:val="00AC1887"/>
    <w:tblPr>
      <w:tblStyleRow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shd w:val="clear" w:color="auto" w:fill="E6E6E6"/>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tcPr>
    </w:tblStylePr>
    <w:tblStylePr w:type="lastCol">
      <w:rPr>
        <w:b/>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Horz">
      <w:tblPr/>
      <w:tcPr>
        <w:tcBorders>
          <w:top w:val="dotted" w:sz="4" w:space="0" w:color="99CCFF"/>
          <w:left w:val="nil"/>
          <w:bottom w:val="dotted" w:sz="4" w:space="0" w:color="99CCFF"/>
          <w:right w:val="nil"/>
          <w:insideH w:val="nil"/>
          <w:insideV w:val="dotted" w:sz="4" w:space="0" w:color="99CCFF"/>
          <w:tl2br w:val="nil"/>
          <w:tr2bl w:val="nil"/>
        </w:tcBorders>
      </w:tcPr>
    </w:tblStylePr>
    <w:tblStylePr w:type="band2Horz">
      <w:tblPr/>
      <w:tcPr>
        <w:tcBorders>
          <w:top w:val="dotted"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D9F1FA"/>
      </w:tcPr>
    </w:tblStylePr>
  </w:style>
  <w:style w:type="table" w:customStyle="1" w:styleId="IT-TabelleStandard7">
    <w:name w:val="IT-Tabelle_Standard7"/>
    <w:basedOn w:val="IT-TabelleStandard1"/>
    <w:uiPriority w:val="99"/>
    <w:rsid w:val="00AC1887"/>
    <w:tblPr>
      <w:tblStyleRowBandSize w:val="1"/>
      <w:tblStyleColBandSize w:val="1"/>
    </w:tblPr>
    <w:tblStylePr w:type="firstRow">
      <w:rPr>
        <w:b/>
      </w:rPr>
      <w:tblPr/>
      <w:tcPr>
        <w:tcBorders>
          <w:top w:val="single" w:sz="4" w:space="0" w:color="99CCFF"/>
          <w:left w:val="single" w:sz="4" w:space="0" w:color="99CCFF"/>
          <w:bottom w:val="dotted" w:sz="4" w:space="0" w:color="99CCFF"/>
          <w:right w:val="single" w:sz="4" w:space="0" w:color="99CCFF"/>
          <w:insideH w:val="nil"/>
          <w:insideV w:val="dotted" w:sz="4" w:space="0" w:color="99CCFF"/>
          <w:tl2br w:val="nil"/>
          <w:tr2bl w:val="nil"/>
        </w:tcBorders>
        <w:shd w:val="clear" w:color="auto" w:fill="E6E6E6"/>
      </w:tcPr>
    </w:tblStylePr>
    <w:tblStylePr w:type="lastRow">
      <w:rPr>
        <w:b/>
      </w:rPr>
      <w:tblPr/>
      <w:tcPr>
        <w:tcBorders>
          <w:top w:val="dotted" w:sz="4" w:space="0" w:color="99CCFF"/>
          <w:left w:val="single" w:sz="4" w:space="0" w:color="99CCFF"/>
          <w:bottom w:val="single" w:sz="4" w:space="0" w:color="99CCFF"/>
          <w:right w:val="single" w:sz="4" w:space="0" w:color="99CCFF"/>
          <w:insideH w:val="nil"/>
          <w:insideV w:val="dotted" w:sz="4" w:space="0" w:color="99CCFF"/>
          <w:tl2br w:val="nil"/>
          <w:tr2bl w:val="nil"/>
        </w:tcBorders>
      </w:tcPr>
    </w:tblStylePr>
    <w:tblStylePr w:type="firstCol">
      <w:rPr>
        <w:b/>
      </w:rPr>
      <w:tblPr/>
      <w:tcPr>
        <w:tcBorders>
          <w:top w:val="single" w:sz="4" w:space="0" w:color="99CCFF"/>
          <w:left w:val="single" w:sz="4" w:space="0" w:color="99CCFF"/>
          <w:bottom w:val="single" w:sz="4" w:space="0" w:color="99CCFF"/>
          <w:right w:val="dotted" w:sz="4" w:space="0" w:color="99CCFF"/>
          <w:insideH w:val="nil"/>
          <w:insideV w:val="nil"/>
          <w:tl2br w:val="nil"/>
          <w:tr2bl w:val="nil"/>
        </w:tcBorders>
        <w:shd w:val="clear" w:color="auto" w:fill="E6E6E6"/>
      </w:tcPr>
    </w:tblStylePr>
    <w:tblStylePr w:type="lastCol">
      <w:rPr>
        <w:b w:val="0"/>
      </w:rPr>
      <w:tblPr/>
      <w:tcPr>
        <w:tcBorders>
          <w:top w:val="single" w:sz="4" w:space="0" w:color="99CCFF"/>
          <w:left w:val="dotted" w:sz="4" w:space="0" w:color="99CCFF"/>
          <w:bottom w:val="single" w:sz="4" w:space="0" w:color="99CCFF"/>
          <w:right w:val="single" w:sz="4" w:space="0" w:color="99CCFF"/>
          <w:insideH w:val="nil"/>
          <w:insideV w:val="nil"/>
          <w:tl2br w:val="nil"/>
          <w:tr2bl w:val="nil"/>
        </w:tcBorders>
      </w:tcPr>
    </w:tblStylePr>
    <w:tblStylePr w:type="band1Vert">
      <w:tblPr/>
      <w:tcPr>
        <w:tcBorders>
          <w:top w:val="dotted" w:sz="4" w:space="0" w:color="99CCFF"/>
          <w:left w:val="dotted" w:sz="4" w:space="0" w:color="99CCFF"/>
          <w:bottom w:val="dotted" w:sz="4" w:space="0" w:color="99CCFF"/>
          <w:right w:val="dotted" w:sz="4" w:space="0" w:color="99CCFF"/>
          <w:insideH w:val="nil"/>
          <w:insideV w:val="nil"/>
          <w:tl2br w:val="nil"/>
          <w:tr2bl w:val="nil"/>
        </w:tcBorders>
      </w:tcPr>
    </w:tblStylePr>
    <w:tblStylePr w:type="band2Vert">
      <w:tblPr/>
      <w:tcPr>
        <w:tcBorders>
          <w:top w:val="dotted" w:sz="4" w:space="0" w:color="99CCFF"/>
          <w:left w:val="dotted" w:sz="4" w:space="0" w:color="99CCFF"/>
          <w:bottom w:val="dotted" w:sz="4" w:space="0" w:color="99CCFF"/>
          <w:right w:val="dotted" w:sz="4" w:space="0" w:color="99CCFF"/>
          <w:insideH w:val="nil"/>
          <w:insideV w:val="nil"/>
          <w:tl2br w:val="nil"/>
          <w:tr2bl w:val="nil"/>
        </w:tcBorders>
        <w:shd w:val="clear" w:color="auto" w:fill="D9F1FA"/>
      </w:tcPr>
    </w:tblStylePr>
    <w:tblStylePr w:type="band2Horz">
      <w:tblPr/>
      <w:tcPr>
        <w:tcBorders>
          <w:top w:val="nil"/>
          <w:left w:val="nil"/>
          <w:bottom w:val="nil"/>
          <w:right w:val="nil"/>
          <w:insideH w:val="nil"/>
          <w:insideV w:val="nil"/>
          <w:tl2br w:val="nil"/>
          <w:tr2bl w:val="nil"/>
        </w:tcBorders>
      </w:tcPr>
    </w:tblStylePr>
  </w:style>
  <w:style w:type="table" w:styleId="Tabellenraster">
    <w:name w:val="Table Grid"/>
    <w:basedOn w:val="NormaleTabelle"/>
    <w:uiPriority w:val="59"/>
    <w:rsid w:val="00AC1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1"/>
    <w:qFormat/>
    <w:rsid w:val="00B003DB"/>
    <w:rPr>
      <w:i w:val="0"/>
      <w:iCs/>
      <w:color w:val="00B0F0"/>
    </w:rPr>
  </w:style>
  <w:style w:type="paragraph" w:customStyle="1" w:styleId="Aufzhlung">
    <w:name w:val="Aufzählung"/>
    <w:basedOn w:val="Listenabsatz"/>
    <w:link w:val="AufzhlungZchn"/>
    <w:uiPriority w:val="1"/>
    <w:qFormat/>
    <w:rsid w:val="00394696"/>
    <w:pPr>
      <w:numPr>
        <w:numId w:val="12"/>
      </w:numPr>
    </w:pPr>
  </w:style>
  <w:style w:type="character" w:customStyle="1" w:styleId="ListenabsatzZchn">
    <w:name w:val="Listenabsatz Zchn"/>
    <w:basedOn w:val="Absatz-Standardschriftart"/>
    <w:link w:val="Listenabsatz"/>
    <w:uiPriority w:val="34"/>
    <w:rsid w:val="00394696"/>
  </w:style>
  <w:style w:type="character" w:customStyle="1" w:styleId="AufzhlungZchn">
    <w:name w:val="Aufzählung Zchn"/>
    <w:basedOn w:val="ListenabsatzZchn"/>
    <w:link w:val="Aufzhlung"/>
    <w:uiPriority w:val="1"/>
    <w:rsid w:val="00394696"/>
    <w:rPr>
      <w:lang w:val="de-DE"/>
    </w:rPr>
  </w:style>
  <w:style w:type="paragraph" w:styleId="Funotentext">
    <w:name w:val="footnote text"/>
    <w:basedOn w:val="Standard"/>
    <w:link w:val="FunotentextZchn"/>
    <w:rsid w:val="004042FA"/>
    <w:rPr>
      <w:sz w:val="18"/>
    </w:rPr>
  </w:style>
  <w:style w:type="character" w:customStyle="1" w:styleId="FunotentextZchn">
    <w:name w:val="Fußnotentext Zchn"/>
    <w:basedOn w:val="Absatz-Standardschriftart"/>
    <w:link w:val="Funotentext"/>
    <w:rsid w:val="004042FA"/>
    <w:rPr>
      <w:rFonts w:ascii="Trebuchet MS" w:eastAsia="Times New Roman" w:hAnsi="Trebuchet MS" w:cs="Times New Roman"/>
      <w:sz w:val="18"/>
      <w:szCs w:val="20"/>
      <w:lang w:val="de-DE" w:eastAsia="de-DE"/>
    </w:rPr>
  </w:style>
  <w:style w:type="character" w:styleId="Funotenzeichen">
    <w:name w:val="footnote reference"/>
    <w:basedOn w:val="Absatz-Standardschriftart"/>
    <w:uiPriority w:val="99"/>
    <w:rsid w:val="004042FA"/>
    <w:rPr>
      <w:vertAlign w:val="superscript"/>
    </w:rPr>
  </w:style>
  <w:style w:type="character" w:styleId="Kommentarzeichen">
    <w:name w:val="annotation reference"/>
    <w:basedOn w:val="Absatz-Standardschriftart"/>
    <w:uiPriority w:val="99"/>
    <w:semiHidden/>
    <w:unhideWhenUsed/>
    <w:rsid w:val="00535598"/>
    <w:rPr>
      <w:sz w:val="16"/>
      <w:szCs w:val="16"/>
    </w:rPr>
  </w:style>
  <w:style w:type="paragraph" w:styleId="Kommentartext">
    <w:name w:val="annotation text"/>
    <w:basedOn w:val="Standard"/>
    <w:link w:val="KommentartextZchn"/>
    <w:uiPriority w:val="99"/>
    <w:semiHidden/>
    <w:unhideWhenUsed/>
    <w:rsid w:val="00535598"/>
    <w:pPr>
      <w:spacing w:line="240" w:lineRule="auto"/>
    </w:pPr>
    <w:rPr>
      <w:sz w:val="20"/>
    </w:rPr>
  </w:style>
  <w:style w:type="character" w:customStyle="1" w:styleId="KommentartextZchn">
    <w:name w:val="Kommentartext Zchn"/>
    <w:basedOn w:val="Absatz-Standardschriftart"/>
    <w:link w:val="Kommentartext"/>
    <w:uiPriority w:val="99"/>
    <w:semiHidden/>
    <w:rsid w:val="00535598"/>
    <w:rPr>
      <w:rFonts w:ascii="Trebuchet MS" w:eastAsia="Times New Roman" w:hAnsi="Trebuchet MS" w:cs="Times New Roman"/>
      <w:sz w:val="20"/>
      <w:szCs w:val="20"/>
      <w:lang w:val="de-DE" w:eastAsia="de-DE"/>
    </w:rPr>
  </w:style>
  <w:style w:type="paragraph" w:styleId="Kommentarthema">
    <w:name w:val="annotation subject"/>
    <w:basedOn w:val="Kommentartext"/>
    <w:next w:val="Kommentartext"/>
    <w:link w:val="KommentarthemaZchn"/>
    <w:uiPriority w:val="99"/>
    <w:semiHidden/>
    <w:unhideWhenUsed/>
    <w:rsid w:val="00535598"/>
    <w:rPr>
      <w:b/>
      <w:bCs/>
    </w:rPr>
  </w:style>
  <w:style w:type="character" w:customStyle="1" w:styleId="KommentarthemaZchn">
    <w:name w:val="Kommentarthema Zchn"/>
    <w:basedOn w:val="KommentartextZchn"/>
    <w:link w:val="Kommentarthema"/>
    <w:uiPriority w:val="99"/>
    <w:semiHidden/>
    <w:rsid w:val="00535598"/>
    <w:rPr>
      <w:rFonts w:ascii="Trebuchet MS" w:eastAsia="Times New Roman" w:hAnsi="Trebuchet MS" w:cs="Times New Roman"/>
      <w:b/>
      <w:bCs/>
      <w:sz w:val="20"/>
      <w:szCs w:val="20"/>
      <w:lang w:val="de-DE" w:eastAsia="de-DE"/>
    </w:rPr>
  </w:style>
  <w:style w:type="paragraph" w:customStyle="1" w:styleId="Listenabsatz1">
    <w:name w:val="Listenabsatz1"/>
    <w:aliases w:val="Nummerierung"/>
    <w:basedOn w:val="Standard"/>
    <w:uiPriority w:val="34"/>
    <w:qFormat/>
    <w:rsid w:val="000A55F4"/>
    <w:pPr>
      <w:spacing w:after="40" w:line="240" w:lineRule="auto"/>
      <w:ind w:left="720"/>
      <w:contextualSpacing/>
      <w:jc w:val="both"/>
    </w:pPr>
    <w:rPr>
      <w:rFonts w:ascii="Arial" w:eastAsia="Calibri" w:hAnsi="Arial"/>
      <w:sz w:val="24"/>
      <w:szCs w:val="22"/>
      <w:lang w:eastAsia="en-US"/>
    </w:rPr>
  </w:style>
  <w:style w:type="paragraph" w:styleId="StandardWeb">
    <w:name w:val="Normal (Web)"/>
    <w:basedOn w:val="Standard"/>
    <w:uiPriority w:val="99"/>
    <w:unhideWhenUsed/>
    <w:rsid w:val="001149B9"/>
    <w:pPr>
      <w:spacing w:before="100" w:beforeAutospacing="1" w:after="100" w:afterAutospacing="1" w:line="240" w:lineRule="auto"/>
    </w:pPr>
    <w:rPr>
      <w:rFonts w:ascii="Times New Roman" w:eastAsiaTheme="minorEastAsia" w:hAnsi="Times New Roman"/>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86229CFEC44E9EBD77BF2F563595A6"/>
        <w:category>
          <w:name w:val="Allgemein"/>
          <w:gallery w:val="placeholder"/>
        </w:category>
        <w:types>
          <w:type w:val="bbPlcHdr"/>
        </w:types>
        <w:behaviors>
          <w:behavior w:val="content"/>
        </w:behaviors>
        <w:guid w:val="{96843154-EACA-4061-BC63-78D5C9B4D284}"/>
      </w:docPartPr>
      <w:docPartBody>
        <w:p w:rsidR="00000000" w:rsidRDefault="009440B6" w:rsidP="009440B6">
          <w:pPr>
            <w:pStyle w:val="6086229CFEC44E9EBD77BF2F563595A6"/>
          </w:pPr>
          <w:r w:rsidRPr="00D3437E">
            <w:rPr>
              <w:rStyle w:val="Platzhaltertext"/>
            </w:rPr>
            <w:t>[Formular-ID]</w:t>
          </w:r>
        </w:p>
      </w:docPartBody>
    </w:docPart>
    <w:docPart>
      <w:docPartPr>
        <w:name w:val="D38BC5F1518F4BF6B7CA323680FA04BA"/>
        <w:category>
          <w:name w:val="Allgemein"/>
          <w:gallery w:val="placeholder"/>
        </w:category>
        <w:types>
          <w:type w:val="bbPlcHdr"/>
        </w:types>
        <w:behaviors>
          <w:behavior w:val="content"/>
        </w:behaviors>
        <w:guid w:val="{1501D8B5-F237-45AB-A09D-624E46696927}"/>
      </w:docPartPr>
      <w:docPartBody>
        <w:p w:rsidR="00000000" w:rsidRDefault="009440B6" w:rsidP="009440B6">
          <w:pPr>
            <w:pStyle w:val="D38BC5F1518F4BF6B7CA323680FA04BA"/>
          </w:pPr>
          <w:r w:rsidRPr="00E61E65">
            <w:rPr>
              <w:rStyle w:val="Platzhaltertext"/>
              <w:rFonts w:eastAsiaTheme="minorHAnsi"/>
              <w:szCs w:val="16"/>
            </w:rPr>
            <w:t>[Formularfreigbe]</w:t>
          </w:r>
        </w:p>
      </w:docPartBody>
    </w:docPart>
    <w:docPart>
      <w:docPartPr>
        <w:name w:val="B70D19BA9E8F4D59A78ECAAFAB7B7F27"/>
        <w:category>
          <w:name w:val="Allgemein"/>
          <w:gallery w:val="placeholder"/>
        </w:category>
        <w:types>
          <w:type w:val="bbPlcHdr"/>
        </w:types>
        <w:behaviors>
          <w:behavior w:val="content"/>
        </w:behaviors>
        <w:guid w:val="{831C9148-1074-48A6-A3FB-72B451599212}"/>
      </w:docPartPr>
      <w:docPartBody>
        <w:p w:rsidR="00000000" w:rsidRDefault="009440B6">
          <w:r w:rsidRPr="0037653D">
            <w:rPr>
              <w:rStyle w:val="Platzhaltertext"/>
            </w:rPr>
            <w:t>[Formularversion]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rlow">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0B6"/>
    <w:rsid w:val="009440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0B6"/>
    <w:rPr>
      <w:rFonts w:ascii="Arial" w:hAnsi="Arial"/>
      <w:color w:val="FFC000"/>
      <w:sz w:val="16"/>
    </w:rPr>
  </w:style>
  <w:style w:type="paragraph" w:customStyle="1" w:styleId="CF49D95DEB394EDCA6595719232C1596">
    <w:name w:val="CF49D95DEB394EDCA6595719232C1596"/>
    <w:rsid w:val="009440B6"/>
  </w:style>
  <w:style w:type="paragraph" w:customStyle="1" w:styleId="6086229CFEC44E9EBD77BF2F563595A6">
    <w:name w:val="6086229CFEC44E9EBD77BF2F563595A6"/>
    <w:rsid w:val="009440B6"/>
  </w:style>
  <w:style w:type="paragraph" w:customStyle="1" w:styleId="D38BC5F1518F4BF6B7CA323680FA04BA">
    <w:name w:val="D38BC5F1518F4BF6B7CA323680FA04BA"/>
    <w:rsid w:val="009440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VAMED Master Presentation EN">
  <a:themeElements>
    <a:clrScheme name="vamed-002">
      <a:dk1>
        <a:srgbClr val="000000"/>
      </a:dk1>
      <a:lt1>
        <a:srgbClr val="FFFFFF"/>
      </a:lt1>
      <a:dk2>
        <a:srgbClr val="58585A"/>
      </a:dk2>
      <a:lt2>
        <a:srgbClr val="E6E6E6"/>
      </a:lt2>
      <a:accent1>
        <a:srgbClr val="009EE0"/>
      </a:accent1>
      <a:accent2>
        <a:srgbClr val="4CBBE9"/>
      </a:accent2>
      <a:accent3>
        <a:srgbClr val="99D8F3"/>
      </a:accent3>
      <a:accent4>
        <a:srgbClr val="D9F1FA"/>
      </a:accent4>
      <a:accent5>
        <a:srgbClr val="BCBCBD"/>
      </a:accent5>
      <a:accent6>
        <a:srgbClr val="E6E6E6"/>
      </a:accent6>
      <a:hlink>
        <a:srgbClr val="4CBBE9"/>
      </a:hlink>
      <a:folHlink>
        <a:srgbClr val="4CBBE9"/>
      </a:folHlink>
    </a:clrScheme>
    <a:fontScheme name="Design_vamed">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4CBBE9"/>
        </a:solidFill>
        <a:ln w="9525" cap="flat" cmpd="sng" algn="ctr">
          <a:solidFill>
            <a:srgbClr val="4CBBE9"/>
          </a:solidFill>
          <a:prstDash val="solid"/>
          <a:round/>
          <a:headEnd type="none" w="med" len="med"/>
          <a:tailEnd type="none" w="med" len="med"/>
        </a:ln>
        <a:effectLst/>
      </a:spPr>
      <a:bodyPr vert="horz" wrap="none" lIns="46800" tIns="45720" rIns="46800" bIns="45720" numCol="1" rtlCol="0"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sz="1800" b="0" i="0" u="none" strike="noStrike" cap="none" normalizeH="0" baseline="0" dirty="0" smtClean="0">
            <a:ln>
              <a:noFill/>
            </a:ln>
            <a:solidFill>
              <a:schemeClr val="bg1"/>
            </a:solidFill>
            <a:effectLst/>
            <a:latin typeface="+mn-lt"/>
            <a:ea typeface="MS PGothic" pitchFamily="34" charset="-128"/>
          </a:defRPr>
        </a:defPPr>
      </a:lstStyle>
    </a:spDef>
    <a:lnDef>
      <a:spPr bwMode="auto">
        <a:xfrm>
          <a:off x="0" y="0"/>
          <a:ext cx="1" cy="1"/>
        </a:xfrm>
        <a:custGeom>
          <a:avLst/>
          <a:gdLst/>
          <a:ahLst/>
          <a:cxnLst/>
          <a:rect l="0" t="0" r="0" b="0"/>
          <a:pathLst/>
        </a:custGeom>
        <a:solidFill>
          <a:srgbClr val="0091B8"/>
        </a:solidFill>
        <a:ln w="9525" cap="flat" cmpd="sng" algn="ctr">
          <a:solidFill>
            <a:schemeClr val="tx1"/>
          </a:solidFill>
          <a:prstDash val="solid"/>
          <a:round/>
          <a:headEnd type="none" w="med" len="med"/>
          <a:tailEnd type="none" w="med" len="med"/>
        </a:ln>
        <a:effectLst>
          <a:outerShdw dist="35921" dir="2700000" algn="ctr" rotWithShape="0">
            <a:schemeClr val="bg2"/>
          </a:outerShdw>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GB" sz="1800" b="0" i="0" u="none" strike="noStrike" cap="none" normalizeH="0" baseline="30000" smtClean="0">
            <a:ln>
              <a:noFill/>
            </a:ln>
            <a:solidFill>
              <a:schemeClr val="bg1"/>
            </a:solidFill>
            <a:effectLst/>
            <a:latin typeface="Arial" charset="0"/>
            <a:ea typeface="MS PGothic" pitchFamily="34" charset="-128"/>
          </a:defRPr>
        </a:defPPr>
      </a:lstStyle>
    </a:lnDef>
  </a:objectDefaults>
  <a:extraClrSchemeLst>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1_Benutzerdefiniertes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1_Benutzerdefiniertes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1_Benutzerdefiniertes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1_Benutzerdefiniertes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1_Benutzerdefiniertes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1_Benutzerdefiniertes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1_Benutzerdefiniertes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1_Benutzerdefiniertes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1_Benutzerdefiniertes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1_Benutzerdefiniertes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1_Benutzerdefiniertes Design 13">
        <a:dk1>
          <a:srgbClr val="000000"/>
        </a:dk1>
        <a:lt1>
          <a:srgbClr val="FFFFFF"/>
        </a:lt1>
        <a:dk2>
          <a:srgbClr val="000000"/>
        </a:dk2>
        <a:lt2>
          <a:srgbClr val="808080"/>
        </a:lt2>
        <a:accent1>
          <a:srgbClr val="009EE0"/>
        </a:accent1>
        <a:accent2>
          <a:srgbClr val="0B5988"/>
        </a:accent2>
        <a:accent3>
          <a:srgbClr val="FFFFFF"/>
        </a:accent3>
        <a:accent4>
          <a:srgbClr val="000000"/>
        </a:accent4>
        <a:accent5>
          <a:srgbClr val="AACCED"/>
        </a:accent5>
        <a:accent6>
          <a:srgbClr val="09507B"/>
        </a:accent6>
        <a:hlink>
          <a:srgbClr val="55AECD"/>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4">
        <a:dk1>
          <a:srgbClr val="000000"/>
        </a:dk1>
        <a:lt1>
          <a:srgbClr val="FFFFFF"/>
        </a:lt1>
        <a:dk2>
          <a:srgbClr val="000000"/>
        </a:dk2>
        <a:lt2>
          <a:srgbClr val="808080"/>
        </a:lt2>
        <a:accent1>
          <a:srgbClr val="BBE0E3"/>
        </a:accent1>
        <a:accent2>
          <a:srgbClr val="009EE0"/>
        </a:accent2>
        <a:accent3>
          <a:srgbClr val="FFFFFF"/>
        </a:accent3>
        <a:accent4>
          <a:srgbClr val="000000"/>
        </a:accent4>
        <a:accent5>
          <a:srgbClr val="DAEDEF"/>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1_Benutzerdefiniertes Design 15">
        <a:dk1>
          <a:srgbClr val="000000"/>
        </a:dk1>
        <a:lt1>
          <a:srgbClr val="FFFFFF"/>
        </a:lt1>
        <a:dk2>
          <a:srgbClr val="000000"/>
        </a:dk2>
        <a:lt2>
          <a:srgbClr val="808080"/>
        </a:lt2>
        <a:accent1>
          <a:srgbClr val="0B5988"/>
        </a:accent1>
        <a:accent2>
          <a:srgbClr val="009EE0"/>
        </a:accent2>
        <a:accent3>
          <a:srgbClr val="FFFFFF"/>
        </a:accent3>
        <a:accent4>
          <a:srgbClr val="000000"/>
        </a:accent4>
        <a:accent5>
          <a:srgbClr val="AAB5C3"/>
        </a:accent5>
        <a:accent6>
          <a:srgbClr val="008FCB"/>
        </a:accent6>
        <a:hlink>
          <a:srgbClr val="009999"/>
        </a:hlink>
        <a:folHlink>
          <a:srgbClr val="99CC00"/>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KMB Formular" ma:contentTypeID="0x010100432C3B545E8C1740B4D4045F423AD8A6010036D2BAD578D26645808618D5BAF875F9" ma:contentTypeVersion="41" ma:contentTypeDescription="Formular zur Verwendung in den VKMB Bereichen" ma:contentTypeScope="" ma:versionID="271e9fb7eee874373bfc03b8af197288">
  <xsd:schema xmlns:xsd="http://www.w3.org/2001/XMLSchema" xmlns:xs="http://www.w3.org/2001/XMLSchema" xmlns:p="http://schemas.microsoft.com/office/2006/metadata/properties" xmlns:ns2="9ccfaa96-df57-4298-81fc-a5e55ae5a25a" xmlns:ns3="ea24cb9d-0d5c-4641-adb8-30e5480a03c2" targetNamespace="http://schemas.microsoft.com/office/2006/metadata/properties" ma:root="true" ma:fieldsID="d5ce261395c34ee30d16f44f206d30f9" ns2:_="" ns3:_="">
    <xsd:import namespace="9ccfaa96-df57-4298-81fc-a5e55ae5a25a"/>
    <xsd:import namespace="ea24cb9d-0d5c-4641-adb8-30e5480a03c2"/>
    <xsd:element name="properties">
      <xsd:complexType>
        <xsd:sequence>
          <xsd:element name="documentManagement">
            <xsd:complexType>
              <xsd:all>
                <xsd:element ref="ns2:Formularbeschreibung" minOccurs="0"/>
                <xsd:element ref="ns2:Logo" minOccurs="0"/>
                <xsd:element ref="ns2:Formular-ID" minOccurs="0"/>
                <xsd:element ref="ns2:Formularversion" minOccurs="0"/>
                <xsd:element ref="ns2:FormularOwner1" minOccurs="0"/>
                <xsd:element ref="ns2:Formularfreigbe" minOccurs="0"/>
                <xsd:element ref="ns2:Formularbereich" minOccurs="0"/>
                <xsd:element ref="ns2:Formularkategorie" minOccurs="0"/>
                <xsd:element ref="ns2:Dok-ID" minOccurs="0"/>
                <xsd:element ref="ns2:Dok-Status" minOccurs="0"/>
                <xsd:element ref="ns2:Schlagworte" minOccurs="0"/>
                <xsd:element ref="ns2:Dok-Freigabedatum" minOccurs="0"/>
                <xsd:element ref="ns2:Dok-Bereich" minOccurs="0"/>
                <xsd:element ref="ns2:Schlagworte_x003a_Beschreibung" minOccurs="0"/>
                <xsd:element ref="ns2:i688b04cb9bc41219677b844b8880c64" minOccurs="0"/>
                <xsd:element ref="ns3:TaxCatchAll" minOccurs="0"/>
                <xsd:element ref="ns3:TaxCatchAllLabel" minOccurs="0"/>
                <xsd:element ref="ns2:Dok-Version" minOccurs="0"/>
                <xsd:element ref="ns2:Dok-Owner" minOccurs="0"/>
                <xsd:element ref="ns2:versendet_x0020_an_x0020_Exter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faa96-df57-4298-81fc-a5e55ae5a25a" elementFormDefault="qualified">
    <xsd:import namespace="http://schemas.microsoft.com/office/2006/documentManagement/types"/>
    <xsd:import namespace="http://schemas.microsoft.com/office/infopath/2007/PartnerControls"/>
    <xsd:element name="Formularbeschreibung" ma:index="2" nillable="true" ma:displayName="Formularbeschreibung" ma:description="Ergänzende Beschreibung über den Zweck des Formulars, falls der Titel nicht aussagekräftig ist. Das Feld Titel ist ident mit dem Titel in den Eigenschaften eines Office Dokumentes." ma:internalName="Formularbeschreibung" ma:readOnly="false">
      <xsd:simpleType>
        <xsd:restriction base="dms:Text">
          <xsd:maxLength value="255"/>
        </xsd:restriction>
      </xsd:simpleType>
    </xsd:element>
    <xsd:element name="Logo" ma:index="3" nillable="true" ma:displayName="Logo" ma:description="Verwendung eines bestimmten Logos (ausgenommen VAMED), wie AKH, MedUni, Excellence, CI (=Corporate Identity), etc" ma:internalName="Logo">
      <xsd:complexType>
        <xsd:complexContent>
          <xsd:extension base="dms:MultiChoice">
            <xsd:sequence>
              <xsd:element name="Value" maxOccurs="unbounded" minOccurs="0" nillable="true">
                <xsd:simpleType>
                  <xsd:restriction base="dms:Choice">
                    <xsd:enumeration value="AKH+MedUni"/>
                    <xsd:enumeration value="CI"/>
                    <xsd:enumeration value="CLZ"/>
                    <xsd:enumeration value="VKMB Herz"/>
                  </xsd:restriction>
                </xsd:simpleType>
              </xsd:element>
            </xsd:sequence>
          </xsd:extension>
        </xsd:complexContent>
      </xsd:complexType>
    </xsd:element>
    <xsd:element name="Formular-ID" ma:index="4" nillable="true" ma:displayName="Formular-ID" ma:description="Identifikationsnummer des Basisformulares" ma:internalName="Formular_x002d_ID">
      <xsd:simpleType>
        <xsd:restriction base="dms:Text">
          <xsd:maxLength value="255"/>
        </xsd:restriction>
      </xsd:simpleType>
    </xsd:element>
    <xsd:element name="Formularversion" ma:index="5" nillable="true" ma:displayName="Formularversion" ma:description="Version des  Basisformulars. Die Angabe der Version erfolgt 2-stellig (01, 02, ...). Für Teilversionen (1.0, 1.1, ...) eines vom Formular abgeleiteten Dokumentes ist das Feld Dok-Version zu verwenden." ma:internalName="Formularversion" ma:readOnly="false">
      <xsd:simpleType>
        <xsd:restriction base="dms:Text">
          <xsd:maxLength value="2"/>
        </xsd:restriction>
      </xsd:simpleType>
    </xsd:element>
    <xsd:element name="FormularOwner1" ma:index="6" nillable="true" ma:displayName="FormularOwner" ma:description="Besitzer des Formulars. Verantwortlich für Erstellung und Aktualisierung" ma:list="UserInfo" ma:SharePointGroup="0" ma:internalName="FormularOwner1"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ularfreigbe" ma:index="7" nillable="true" ma:displayName="Formularfreigbe" ma:description="Freigabedatum des Formulares" ma:format="DateOnly" ma:internalName="Formularfreigbe">
      <xsd:simpleType>
        <xsd:restriction base="dms:DateTime"/>
      </xsd:simpleType>
    </xsd:element>
    <xsd:element name="Formularbereich" ma:index="8" nillable="true" ma:displayName="Formularbereich" ma:default="&lt;auswählen&gt;" ma:description="Bereich in dem das Formular angewendet wird" ma:format="Dropdown" ma:internalName="Formularbereich">
      <xsd:simpleType>
        <xsd:restriction base="dms:Choice">
          <xsd:enumeration value="&lt;auswählen&gt;"/>
          <xsd:enumeration value="Haustechnik"/>
          <xsd:enumeration value="Informatik"/>
          <xsd:enumeration value="Kaufmännisch"/>
          <xsd:enumeration value="KMB-Allgemein"/>
          <xsd:enumeration value="Medizintechnik"/>
          <xsd:enumeration value="Organisation"/>
          <xsd:enumeration value="Personal"/>
          <xsd:enumeration value="Präsentationen"/>
          <xsd:enumeration value="Projektmanagement"/>
          <xsd:enumeration value="Umwelttechnik"/>
        </xsd:restriction>
      </xsd:simpleType>
    </xsd:element>
    <xsd:element name="Formularkategorie" ma:index="9" nillable="true" ma:displayName="Formularkategorie" ma:default="WinWord" ma:format="Dropdown" ma:internalName="Formularkategorie" ma:readOnly="false">
      <xsd:simpleType>
        <xsd:restriction base="dms:Choice">
          <xsd:enumeration value="WinWord"/>
          <xsd:enumeration value="Excel"/>
          <xsd:enumeration value="Powerpoint"/>
          <xsd:enumeration value="PDF"/>
        </xsd:restriction>
      </xsd:simpleType>
    </xsd:element>
    <xsd:element name="Dok-ID" ma:index="10" nillable="true" ma:displayName="Dok-ID" ma:description="Identifikationsnummer des Dokumentes (abgeleitet von einer Formularvorlage, z.B. AA001, PD01, PD01a, CL001, etc." ma:internalName="Dok_x002d_ID" ma:readOnly="false">
      <xsd:simpleType>
        <xsd:restriction base="dms:Text">
          <xsd:maxLength value="25"/>
        </xsd:restriction>
      </xsd:simpleType>
    </xsd:element>
    <xsd:element name="Dok-Status" ma:index="11" nillable="true" ma:displayName="Dok-Status" ma:format="Dropdown" ma:indexed="true" ma:internalName="Dok_x002d_Status" ma:readOnly="false">
      <xsd:simpleType>
        <xsd:restriction base="dms:Choice">
          <xsd:enumeration value="in Arbeit"/>
          <xsd:enumeration value="gültig"/>
          <xsd:enumeration value="ungültig"/>
        </xsd:restriction>
      </xsd:simpleType>
    </xsd:element>
    <xsd:element name="Schlagworte" ma:index="12" nillable="true" ma:displayName="Schlagworte" ma:list="{7503dd68-e216-497e-becf-1a4419ac8666}" ma:internalName="Schlagworte" ma:showField="Title" ma:web="9ccfaa96-df57-4298-81fc-a5e55ae5a25a">
      <xsd:complexType>
        <xsd:complexContent>
          <xsd:extension base="dms:MultiChoiceLookup">
            <xsd:sequence>
              <xsd:element name="Value" type="dms:Lookup" maxOccurs="unbounded" minOccurs="0" nillable="true"/>
            </xsd:sequence>
          </xsd:extension>
        </xsd:complexContent>
      </xsd:complexType>
    </xsd:element>
    <xsd:element name="Dok-Freigabedatum" ma:index="13" nillable="true" ma:displayName="Dok-Freigabedatum" ma:description="Datum der Freigabe des vom Basisformular abgeleiteten Dokumentes (AA, PD, CL, etc.). Das Freigabedatum des zugehörigen Basisformulars ist im Feld „Formularfreigbe” hinterlegt.." ma:format="DateOnly" ma:indexed="true" ma:internalName="Dok_x002d_Freigabedatum" ma:readOnly="false">
      <xsd:simpleType>
        <xsd:restriction base="dms:DateTime"/>
      </xsd:simpleType>
    </xsd:element>
    <xsd:element name="Dok-Bereich" ma:index="17" nillable="true" ma:displayName="Dok-Bereich" ma:default="&lt;auswählen&gt;" ma:description="Bereich für den das Dokument (AA, PD, CL, Formular) erstellt wurde." ma:format="Dropdown" ma:hidden="true" ma:internalName="Dok_x002d_Bereich" ma:readOnly="false">
      <xsd:simpleType>
        <xsd:restriction base="dms:Choice">
          <xsd:enumeration value="&lt;auswählen&gt;"/>
          <xsd:enumeration value="CCE"/>
          <xsd:enumeration value="CCH"/>
          <xsd:enumeration value="CCI"/>
          <xsd:enumeration value="CCK"/>
          <xsd:enumeration value="CCM"/>
          <xsd:enumeration value="CCP"/>
          <xsd:enumeration value="CCZ"/>
          <xsd:enumeration value="GB"/>
          <xsd:enumeration value="GC"/>
          <xsd:enumeration value="GE"/>
          <xsd:enumeration value="GG"/>
          <xsd:enumeration value="GI"/>
          <xsd:enumeration value="GJ"/>
          <xsd:enumeration value="GK"/>
          <xsd:enumeration value="GM"/>
          <xsd:enumeration value="GP"/>
          <xsd:enumeration value="GR"/>
          <xsd:enumeration value="GS"/>
          <xsd:enumeration value="GT"/>
          <xsd:enumeration value="GV"/>
          <xsd:enumeration value="GX"/>
          <xsd:enumeration value="GY"/>
          <xsd:enumeration value="GZ"/>
        </xsd:restriction>
      </xsd:simpleType>
    </xsd:element>
    <xsd:element name="Schlagworte_x003a_Beschreibung" ma:index="18" nillable="true" ma:displayName="Schlagworte:Beschreibung" ma:list="{7503dd68-e216-497e-becf-1a4419ac8666}" ma:internalName="Schlagworte_x003A_Beschreibung" ma:readOnly="true" ma:showField="Beschreibung" ma:web="9ccfaa96-df57-4298-81fc-a5e55ae5a25a">
      <xsd:complexType>
        <xsd:complexContent>
          <xsd:extension base="dms:MultiChoiceLookup">
            <xsd:sequence>
              <xsd:element name="Value" type="dms:Lookup" maxOccurs="unbounded" minOccurs="0" nillable="true"/>
            </xsd:sequence>
          </xsd:extension>
        </xsd:complexContent>
      </xsd:complexType>
    </xsd:element>
    <xsd:element name="i688b04cb9bc41219677b844b8880c64" ma:index="21" nillable="true" ma:taxonomy="true" ma:internalName="i688b04cb9bc41219677b844b8880c64" ma:taxonomyFieldName="Schlagwort" ma:displayName="Schlagwort" ma:readOnly="false" ma:default="" ma:fieldId="{2688b04c-b9bc-4121-9677-b844b8880c64}" ma:sspId="34737393-461e-42aa-98fa-d88a9677b006" ma:termSetId="12aefb4c-33c1-485e-b092-f39d4676a00a" ma:anchorId="c65acb23-ecc0-47a1-a088-602a53f0c058" ma:open="true" ma:isKeyword="false">
      <xsd:complexType>
        <xsd:sequence>
          <xsd:element ref="pc:Terms" minOccurs="0" maxOccurs="1"/>
        </xsd:sequence>
      </xsd:complexType>
    </xsd:element>
    <xsd:element name="Dok-Version" ma:index="26" nillable="true" ma:displayName="Dok-Version" ma:description="Version des Dokumentes (AA, PD, CL, Formular, etc.)" ma:internalName="Dok_x002d_Version" ma:readOnly="false">
      <xsd:simpleType>
        <xsd:restriction base="dms:Text">
          <xsd:maxLength value="5"/>
        </xsd:restriction>
      </xsd:simpleType>
    </xsd:element>
    <xsd:element name="Dok-Owner" ma:index="27" nillable="true" ma:displayName="Dok-Owner" ma:description="Besitzer des Dokumentes (ist bei AA und PD der Prozessowner)" ma:hidden="true" ma:indexed="true" ma:list="UserInfo" ma:SharePointGroup="0" ma:internalName="Dok_x002d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sendet_x0020_an_x0020_Externe" ma:index="28" nillable="true" ma:displayName="versendet an Externe" ma:description="Information (E-Mail, Name, etc.), wenn das Dokument an Externe versendet wird. Ist im Zusammenhang mit dem Schlagwort &quot;versendet an Externe&quot; zu sehen." ma:internalName="versendet_x0020_an_x0020_Extern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24cb9d-0d5c-4641-adb8-30e5480a03c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6be64e9-d856-4690-9f96-5aed5a648ff9}" ma:internalName="TaxCatchAll" ma:showField="CatchAllData" ma:web="ea24cb9d-0d5c-4641-adb8-30e5480a03c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a6be64e9-d856-4690-9f96-5aed5a648ff9}" ma:internalName="TaxCatchAllLabel" ma:readOnly="true" ma:showField="CatchAllDataLabel" ma:web="ea24cb9d-0d5c-4641-adb8-30e5480a0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ormularfreigbe xmlns="9ccfaa96-df57-4298-81fc-a5e55ae5a25a">2023-05-04T22:00:00+00:00</Formularfreigbe>
    <Formularversion xmlns="9ccfaa96-df57-4298-81fc-a5e55ae5a25a">02</Formularversion>
    <Dok-Status xmlns="9ccfaa96-df57-4298-81fc-a5e55ae5a25a">gültig</Dok-Status>
    <Dok-ID xmlns="9ccfaa96-df57-4298-81fc-a5e55ae5a25a">F_0152a</Dok-ID>
    <Dok-Version xmlns="9ccfaa96-df57-4298-81fc-a5e55ae5a25a" xsi:nil="true"/>
    <Schlagworte xmlns="9ccfaa96-df57-4298-81fc-a5e55ae5a25a">
      <Value>43</Value>
      <Value>42</Value>
    </Schlagworte>
    <Formularbeschreibung xmlns="9ccfaa96-df57-4298-81fc-a5e55ae5a25a">Vereinbarung zur Auftragsverarbeitung gemäß Art. 28 DSGVO</Formularbeschreibung>
    <Logo xmlns="9ccfaa96-df57-4298-81fc-a5e55ae5a25a"/>
    <FormularOwner1 xmlns="9ccfaa96-df57-4298-81fc-a5e55ae5a25a">
      <UserInfo>
        <DisplayName>Dragnev-Zörnlaib, Daniela</DisplayName>
        <AccountId>4032</AccountId>
        <AccountType/>
      </UserInfo>
    </FormularOwner1>
    <Formularkategorie xmlns="9ccfaa96-df57-4298-81fc-a5e55ae5a25a">WinWord</Formularkategorie>
    <versendet_x0020_an_x0020_Externe xmlns="9ccfaa96-df57-4298-81fc-a5e55ae5a25a" xsi:nil="true"/>
    <Dok-Freigabedatum xmlns="9ccfaa96-df57-4298-81fc-a5e55ae5a25a" xsi:nil="true"/>
    <Formularbereich xmlns="9ccfaa96-df57-4298-81fc-a5e55ae5a25a">Kaufmännisch</Formularbereich>
    <Formular-ID xmlns="9ccfaa96-df57-4298-81fc-a5e55ae5a25a">0152a</Formular-ID>
    <TaxCatchAll xmlns="ea24cb9d-0d5c-4641-adb8-30e5480a03c2"/>
    <Dok-Bereich xmlns="9ccfaa96-df57-4298-81fc-a5e55ae5a25a">&lt;auswählen&gt;</Dok-Bereich>
    <Dok-Owner xmlns="9ccfaa96-df57-4298-81fc-a5e55ae5a25a">
      <UserInfo>
        <DisplayName/>
        <AccountId xsi:nil="true"/>
        <AccountType/>
      </UserInfo>
    </Dok-Owner>
    <i688b04cb9bc41219677b844b8880c64 xmlns="9ccfaa96-df57-4298-81fc-a5e55ae5a25a">
      <Terms xmlns="http://schemas.microsoft.com/office/infopath/2007/PartnerControls"/>
    </i688b04cb9bc41219677b844b8880c6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4DF54-3606-4896-B47C-00570AD53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faa96-df57-4298-81fc-a5e55ae5a25a"/>
    <ds:schemaRef ds:uri="ea24cb9d-0d5c-4641-adb8-30e5480a0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420813-A8F8-4D3E-9B85-EF32BE85AA3A}">
  <ds:schemaRefs>
    <ds:schemaRef ds:uri="http://schemas.microsoft.com/office/2006/documentManagement/types"/>
    <ds:schemaRef ds:uri="http://schemas.openxmlformats.org/package/2006/metadata/core-properties"/>
    <ds:schemaRef ds:uri="ea24cb9d-0d5c-4641-adb8-30e5480a03c2"/>
    <ds:schemaRef ds:uri="http://purl.org/dc/elements/1.1/"/>
    <ds:schemaRef ds:uri="http://schemas.microsoft.com/office/2006/metadata/properties"/>
    <ds:schemaRef ds:uri="http://schemas.microsoft.com/office/infopath/2007/PartnerControls"/>
    <ds:schemaRef ds:uri="http://purl.org/dc/terms/"/>
    <ds:schemaRef ds:uri="9ccfaa96-df57-4298-81fc-a5e55ae5a25a"/>
    <ds:schemaRef ds:uri="http://www.w3.org/XML/1998/namespace"/>
    <ds:schemaRef ds:uri="http://purl.org/dc/dcmitype/"/>
  </ds:schemaRefs>
</ds:datastoreItem>
</file>

<file path=customXml/itemProps3.xml><?xml version="1.0" encoding="utf-8"?>
<ds:datastoreItem xmlns:ds="http://schemas.openxmlformats.org/officeDocument/2006/customXml" ds:itemID="{AD5B4022-7D01-4313-B56B-77ED51481522}">
  <ds:schemaRefs>
    <ds:schemaRef ds:uri="http://schemas.microsoft.com/sharepoint/v3/contenttype/forms"/>
  </ds:schemaRefs>
</ds:datastoreItem>
</file>

<file path=customXml/itemProps4.xml><?xml version="1.0" encoding="utf-8"?>
<ds:datastoreItem xmlns:ds="http://schemas.openxmlformats.org/officeDocument/2006/customXml" ds:itemID="{7540F13C-4C6D-490E-ACB6-3AB22045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2113</Words>
  <Characters>13314</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Vamed</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Auftragsverarbeitung gemäß Art. 28 DSGVO</dc:title>
  <dc:creator>Agnes.BUCHNER@vamed.com</dc:creator>
  <cp:lastModifiedBy>Wagesreiter, Robert</cp:lastModifiedBy>
  <cp:revision>3</cp:revision>
  <cp:lastPrinted>2023-03-06T08:15:00Z</cp:lastPrinted>
  <dcterms:created xsi:type="dcterms:W3CDTF">2023-03-07T06:32:00Z</dcterms:created>
  <dcterms:modified xsi:type="dcterms:W3CDTF">2023-05-05T08:48:00Z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DocumentID">
    <vt:lpwstr> </vt:lpwstr>
  </property>
  <property fmtid="{D5CDD505-2E9C-101B-9397-08002B2CF9AE}" pid="3" name="WSReference">
    <vt:lpwstr> </vt:lpwstr>
  </property>
  <property fmtid="{D5CDD505-2E9C-101B-9397-08002B2CF9AE}" pid="4" name="ContentTypeId">
    <vt:lpwstr>0x010100432C3B545E8C1740B4D4045F423AD8A6010036D2BAD578D26645808618D5BAF875F9</vt:lpwstr>
  </property>
  <property fmtid="{D5CDD505-2E9C-101B-9397-08002B2CF9AE}" pid="5" name="Dok-Status">
    <vt:lpwstr>in Arbeit</vt:lpwstr>
  </property>
  <property fmtid="{D5CDD505-2E9C-101B-9397-08002B2CF9AE}" pid="6" name="MSIP_Label_3296c02f-0c4a-4273-b2ba-9b7b8072dc46_Enabled">
    <vt:lpwstr>true</vt:lpwstr>
  </property>
  <property fmtid="{D5CDD505-2E9C-101B-9397-08002B2CF9AE}" pid="7" name="MSIP_Label_3296c02f-0c4a-4273-b2ba-9b7b8072dc46_SetDate">
    <vt:lpwstr>2023-05-05T08:48:23Z</vt:lpwstr>
  </property>
  <property fmtid="{D5CDD505-2E9C-101B-9397-08002B2CF9AE}" pid="8" name="MSIP_Label_3296c02f-0c4a-4273-b2ba-9b7b8072dc46_Method">
    <vt:lpwstr>Privileged</vt:lpwstr>
  </property>
  <property fmtid="{D5CDD505-2E9C-101B-9397-08002B2CF9AE}" pid="9" name="MSIP_Label_3296c02f-0c4a-4273-b2ba-9b7b8072dc46_Name">
    <vt:lpwstr>Intern ohne Druck</vt:lpwstr>
  </property>
  <property fmtid="{D5CDD505-2E9C-101B-9397-08002B2CF9AE}" pid="10" name="MSIP_Label_3296c02f-0c4a-4273-b2ba-9b7b8072dc46_SiteId">
    <vt:lpwstr>26da4b35-4c67-4042-a1b8-7999980f7d49</vt:lpwstr>
  </property>
  <property fmtid="{D5CDD505-2E9C-101B-9397-08002B2CF9AE}" pid="11" name="MSIP_Label_3296c02f-0c4a-4273-b2ba-9b7b8072dc46_ActionId">
    <vt:lpwstr>d858717b-9519-4b31-9781-6fd020a04af7</vt:lpwstr>
  </property>
  <property fmtid="{D5CDD505-2E9C-101B-9397-08002B2CF9AE}" pid="12" name="MSIP_Label_3296c02f-0c4a-4273-b2ba-9b7b8072dc46_ContentBits">
    <vt:lpwstr>0</vt:lpwstr>
  </property>
  <property fmtid="{D5CDD505-2E9C-101B-9397-08002B2CF9AE}" pid="13" name="Schlagwort">
    <vt:lpwstr/>
  </property>
</Properties>
</file>